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8" w:lineRule="auto"/>
        <w:ind w:left="992" w:hanging="992"/>
        <w:jc w:val="center"/>
        <w:rPr>
          <w:rFonts w:ascii="Calibri" w:cs="Calibri" w:eastAsia="Calibri" w:hAnsi="Calibri"/>
          <w:b w:val="1"/>
          <w:bCs w:val="1"/>
          <w:smallCaps w:val="1"/>
          <w:color w:val="0000ff"/>
          <w:sz w:val="28"/>
          <w:szCs w:val="28"/>
          <w:u w:val="single"/>
        </w:rPr>
      </w:pPr>
      <w:r w:rsidDel="00000000" w:rsidR="00000000" w:rsidRPr="00000000">
        <w:rPr>
          <w:rFonts w:ascii="Calibri" w:cs="Calibri" w:eastAsia="Calibri" w:hAnsi="Calibri"/>
          <w:b w:val="1"/>
          <w:bCs w:val="1"/>
          <w:smallCaps w:val="1"/>
          <w:color w:val="0000ff"/>
          <w:sz w:val="28"/>
          <w:szCs w:val="28"/>
          <w:u w:val="single"/>
        </w:rPr>
        <w:drawing>
          <wp:anchor allowOverlap="1" behindDoc="0" distB="114300" distT="114300" distL="114300" distR="114300" hidden="0" layoutInCell="1" locked="0" relativeHeight="0" simplePos="0">
            <wp:simplePos x="0" y="0"/>
            <wp:positionH relativeFrom="page">
              <wp:posOffset>4215765</wp:posOffset>
            </wp:positionH>
            <wp:positionV relativeFrom="page">
              <wp:posOffset>790223</wp:posOffset>
            </wp:positionV>
            <wp:extent cx="2248885" cy="809288"/>
            <wp:effectExtent b="0" l="0" r="0" t="0"/>
            <wp:wrapTopAndBottom distB="114300" distT="11430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48885" cy="809288"/>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200" w:line="276" w:lineRule="auto"/>
        <w:ind w:firstLine="0"/>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Città di Torino</w:t>
      </w:r>
    </w:p>
    <w:p w:rsidR="00000000" w:rsidDel="00000000" w:rsidP="00000000" w:rsidRDefault="00000000" w:rsidRPr="00000000" w14:paraId="00000003">
      <w:pPr>
        <w:ind w:firstLine="0"/>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Dipartimento Cultura, Sport, </w:t>
      </w:r>
    </w:p>
    <w:p w:rsidR="00000000" w:rsidDel="00000000" w:rsidP="00000000" w:rsidRDefault="00000000" w:rsidRPr="00000000" w14:paraId="00000004">
      <w:pPr>
        <w:ind w:firstLine="0"/>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Grandi Eventi e Promozione Turistica</w:t>
      </w:r>
    </w:p>
    <w:p w:rsidR="00000000" w:rsidDel="00000000" w:rsidP="00000000" w:rsidRDefault="00000000" w:rsidRPr="00000000" w14:paraId="00000005">
      <w:pPr>
        <w:ind w:firstLine="0"/>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Divisione Cultura, Archivio, Musei e Biblioteche</w:t>
      </w:r>
    </w:p>
    <w:p w:rsidR="00000000" w:rsidDel="00000000" w:rsidP="00000000" w:rsidRDefault="00000000" w:rsidRPr="00000000" w14:paraId="00000006">
      <w:pPr>
        <w:spacing w:after="200" w:line="276" w:lineRule="auto"/>
        <w:ind w:firstLine="0"/>
        <w:rPr>
          <w:rFonts w:ascii="Calibri" w:cs="Calibri" w:eastAsia="Calibri" w:hAnsi="Calibri"/>
          <w:b w:val="1"/>
          <w:bCs w:val="1"/>
          <w:sz w:val="26"/>
          <w:szCs w:val="26"/>
          <w:highlight w:val="white"/>
        </w:rPr>
      </w:pPr>
      <w:r w:rsidDel="00000000" w:rsidR="00000000" w:rsidRPr="00000000">
        <w:rPr>
          <w:rtl w:val="0"/>
        </w:rPr>
      </w:r>
    </w:p>
    <w:p w:rsidR="00000000" w:rsidDel="00000000" w:rsidP="00000000" w:rsidRDefault="00000000" w:rsidRPr="00000000" w14:paraId="00000007">
      <w:pPr>
        <w:spacing w:after="200" w:line="276" w:lineRule="auto"/>
        <w:ind w:firstLine="0"/>
        <w:jc w:val="center"/>
        <w:rPr>
          <w:rFonts w:ascii="Calibri" w:cs="Calibri" w:eastAsia="Calibri" w:hAnsi="Calibri"/>
          <w:b w:val="1"/>
          <w:bCs w:val="1"/>
          <w:sz w:val="26"/>
          <w:szCs w:val="26"/>
          <w:highlight w:val="white"/>
        </w:rPr>
      </w:pPr>
      <w:r w:rsidDel="00000000" w:rsidR="00000000" w:rsidRPr="00000000">
        <w:rPr>
          <w:rtl w:val="0"/>
        </w:rPr>
      </w:r>
    </w:p>
    <w:p w:rsidR="00000000" w:rsidDel="00000000" w:rsidP="00000000" w:rsidRDefault="00000000" w:rsidRPr="00000000" w14:paraId="00000008">
      <w:pPr>
        <w:spacing w:after="200" w:line="276" w:lineRule="auto"/>
        <w:ind w:firstLine="0"/>
        <w:jc w:val="center"/>
        <w:rPr>
          <w:rFonts w:ascii="Calibri" w:cs="Calibri" w:eastAsia="Calibri" w:hAnsi="Calibri"/>
          <w:b w:val="1"/>
          <w:bCs w:val="1"/>
          <w:sz w:val="26"/>
          <w:szCs w:val="26"/>
          <w:highlight w:val="white"/>
        </w:rPr>
      </w:pPr>
      <w:r w:rsidDel="00000000" w:rsidR="00000000" w:rsidRPr="00000000">
        <w:rPr>
          <w:rtl w:val="0"/>
        </w:rPr>
      </w:r>
    </w:p>
    <w:p w:rsidR="00000000" w:rsidDel="00000000" w:rsidP="00000000" w:rsidRDefault="00000000" w:rsidRPr="00000000" w14:paraId="00000009">
      <w:pPr>
        <w:spacing w:after="200" w:line="276" w:lineRule="auto"/>
        <w:ind w:firstLine="0"/>
        <w:jc w:val="center"/>
        <w:rPr>
          <w:rFonts w:ascii="Calibri" w:cs="Calibri" w:eastAsia="Calibri" w:hAnsi="Calibri"/>
          <w:b w:val="1"/>
          <w:bCs w:val="1"/>
          <w:color w:val="2d489d"/>
          <w:sz w:val="40"/>
          <w:szCs w:val="40"/>
        </w:rPr>
      </w:pPr>
      <w:r w:rsidDel="00000000" w:rsidR="00000000" w:rsidRPr="00000000">
        <w:rPr>
          <w:rFonts w:ascii="Calibri" w:cs="Calibri" w:eastAsia="Calibri" w:hAnsi="Calibri"/>
          <w:b w:val="1"/>
          <w:bCs w:val="1"/>
          <w:color w:val="2d489d"/>
          <w:sz w:val="40"/>
          <w:szCs w:val="40"/>
          <w:rtl w:val="0"/>
        </w:rPr>
        <w:t xml:space="preserve">Avviso Pubblico</w:t>
      </w:r>
    </w:p>
    <w:p w:rsidR="00000000" w:rsidDel="00000000" w:rsidP="00000000" w:rsidRDefault="00000000" w:rsidRPr="00000000" w14:paraId="0000000A">
      <w:pPr>
        <w:spacing w:after="200" w:line="276" w:lineRule="auto"/>
        <w:ind w:firstLine="0"/>
        <w:jc w:val="center"/>
        <w:rPr>
          <w:rFonts w:ascii="Calibri" w:cs="Calibri" w:eastAsia="Calibri" w:hAnsi="Calibri"/>
          <w:sz w:val="22"/>
          <w:szCs w:val="22"/>
        </w:rPr>
      </w:pPr>
      <w:r w:rsidDel="00000000" w:rsidR="00000000" w:rsidRPr="00000000">
        <w:rPr>
          <w:rFonts w:ascii="Calibri" w:cs="Calibri" w:eastAsia="Calibri" w:hAnsi="Calibri"/>
          <w:b w:val="1"/>
          <w:bCs w:val="1"/>
          <w:color w:val="2d489d"/>
          <w:sz w:val="40"/>
          <w:szCs w:val="40"/>
          <w:rtl w:val="0"/>
        </w:rPr>
        <w:t xml:space="preserve">‘Circoscrizioni, che spettacolo… dal vivo! 2026’</w:t>
      </w:r>
      <w:r w:rsidDel="00000000" w:rsidR="00000000" w:rsidRPr="00000000">
        <w:rPr>
          <w:rtl w:val="0"/>
        </w:rPr>
      </w:r>
    </w:p>
    <w:p w:rsidR="00000000" w:rsidDel="00000000" w:rsidP="00000000" w:rsidRDefault="00000000" w:rsidRPr="00000000" w14:paraId="0000000B">
      <w:pPr>
        <w:spacing w:after="200" w:before="89" w:lineRule="auto"/>
        <w:ind w:left="1" w:right="115" w:hanging="3"/>
        <w:jc w:val="both"/>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0C">
      <w:pPr>
        <w:spacing w:before="240" w:line="276" w:lineRule="auto"/>
        <w:ind w:left="1" w:hanging="3"/>
        <w:jc w:val="both"/>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0D">
      <w:pPr>
        <w:ind w:left="1" w:hanging="3"/>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0E">
      <w:pPr>
        <w:ind w:left="1" w:hanging="3"/>
        <w:jc w:val="center"/>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0F">
      <w:pPr>
        <w:keepNext w:val="1"/>
        <w:ind w:left="1" w:hanging="3"/>
        <w:jc w:val="center"/>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10">
      <w:pPr>
        <w:keepNext w:val="1"/>
        <w:ind w:left="1" w:hanging="3"/>
        <w:jc w:val="center"/>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11">
      <w:pPr>
        <w:keepNext w:val="1"/>
        <w:ind w:left="1" w:hanging="3"/>
        <w:jc w:val="center"/>
        <w:rPr>
          <w:rFonts w:ascii="Calibri" w:cs="Calibri" w:eastAsia="Calibri" w:hAnsi="Calibri"/>
          <w:sz w:val="30"/>
          <w:szCs w:val="30"/>
        </w:rPr>
      </w:pPr>
      <w:r w:rsidDel="00000000" w:rsidR="00000000" w:rsidRPr="00000000">
        <w:rPr>
          <w:rFonts w:ascii="Calibri" w:cs="Calibri" w:eastAsia="Calibri" w:hAnsi="Calibri"/>
          <w:b w:val="1"/>
          <w:bCs w:val="1"/>
          <w:sz w:val="30"/>
          <w:szCs w:val="30"/>
          <w:rtl w:val="0"/>
        </w:rPr>
        <w:t xml:space="preserve">ALLEGATO 6 - SCHEMA ACCORDO DI PARTENARIATO</w:t>
      </w:r>
      <w:r w:rsidDel="00000000" w:rsidR="00000000" w:rsidRPr="00000000">
        <w:rPr>
          <w:rtl w:val="0"/>
        </w:rPr>
      </w:r>
    </w:p>
    <w:p w:rsidR="00000000" w:rsidDel="00000000" w:rsidP="00000000" w:rsidRDefault="00000000" w:rsidRPr="00000000" w14:paraId="00000012">
      <w:pPr>
        <w:keepNext w:val="1"/>
        <w:ind w:left="1" w:hanging="3"/>
        <w:rPr>
          <w:rFonts w:ascii="Calibri" w:cs="Calibri" w:eastAsia="Calibri" w:hAnsi="Calibri"/>
          <w:sz w:val="30"/>
          <w:szCs w:val="30"/>
          <w:highlight w:val="white"/>
        </w:rPr>
      </w:pPr>
      <w:r w:rsidDel="00000000" w:rsidR="00000000" w:rsidRPr="00000000">
        <w:rPr>
          <w:rtl w:val="0"/>
        </w:rPr>
      </w:r>
    </w:p>
    <w:p w:rsidR="00000000" w:rsidDel="00000000" w:rsidP="00000000" w:rsidRDefault="00000000" w:rsidRPr="00000000" w14:paraId="00000013">
      <w:pPr>
        <w:keepNext w:val="1"/>
        <w:ind w:hanging="2"/>
        <w:jc w:val="cente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14">
      <w:pPr>
        <w:keepNext w:val="1"/>
        <w:ind w:hanging="2"/>
        <w:jc w:val="cente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15">
      <w:pPr>
        <w:keepNext w:val="1"/>
        <w:ind w:hanging="2"/>
        <w:jc w:val="center"/>
        <w:rPr>
          <w:rFonts w:ascii="Calibri" w:cs="Calibri" w:eastAsia="Calibri" w:hAnsi="Calibri"/>
          <w:sz w:val="22"/>
          <w:szCs w:val="22"/>
          <w:highlight w:val="green"/>
        </w:rPr>
      </w:pPr>
      <w:r w:rsidDel="00000000" w:rsidR="00000000" w:rsidRPr="00000000">
        <w:rPr>
          <w:rtl w:val="0"/>
        </w:rPr>
      </w:r>
    </w:p>
    <w:p w:rsidR="00000000" w:rsidDel="00000000" w:rsidP="00000000" w:rsidRDefault="00000000" w:rsidRPr="00000000" w14:paraId="00000016">
      <w:pPr>
        <w:keepNext w:val="1"/>
        <w:ind w:hanging="2"/>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keepNext w:val="1"/>
        <w:ind w:hanging="2"/>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spacing w:line="360" w:lineRule="auto"/>
        <w:ind w:hanging="2"/>
        <w:jc w:val="both"/>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9">
      <w:pPr>
        <w:spacing w:line="276" w:lineRule="auto"/>
        <w:ind w:firstLine="0"/>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ACCORDO DI PARTENARIATO</w:t>
      </w:r>
    </w:p>
    <w:p w:rsidR="00000000" w:rsidDel="00000000" w:rsidP="00000000" w:rsidRDefault="00000000" w:rsidRPr="00000000" w14:paraId="0000001A">
      <w:pPr>
        <w:spacing w:line="276" w:lineRule="auto"/>
        <w:ind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tra</w:t>
      </w:r>
    </w:p>
    <w:p w:rsidR="00000000" w:rsidDel="00000000" w:rsidP="00000000" w:rsidRDefault="00000000" w:rsidRPr="00000000" w14:paraId="0000001B">
      <w:pPr>
        <w:spacing w:line="276" w:lineRule="auto"/>
        <w:ind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Ente [</w:t>
      </w:r>
      <w:r w:rsidDel="00000000" w:rsidR="00000000" w:rsidRPr="00000000">
        <w:rPr>
          <w:rFonts w:ascii="Calibri" w:cs="Calibri" w:eastAsia="Calibri" w:hAnsi="Calibri"/>
          <w:i w:val="1"/>
          <w:iCs w:val="1"/>
          <w:rtl w:val="0"/>
        </w:rPr>
        <w:t xml:space="preserve">ragione sociale/denominazione</w:t>
      </w:r>
      <w:r w:rsidDel="00000000" w:rsidR="00000000" w:rsidRPr="00000000">
        <w:rPr>
          <w:rFonts w:ascii="Calibri" w:cs="Calibri" w:eastAsia="Calibri" w:hAnsi="Calibri"/>
          <w:rtl w:val="0"/>
        </w:rPr>
        <w:t xml:space="preserve">] _________________________________________________</w:t>
      </w:r>
    </w:p>
    <w:p w:rsidR="00000000" w:rsidDel="00000000" w:rsidP="00000000" w:rsidRDefault="00000000" w:rsidRPr="00000000" w14:paraId="0000001D">
      <w:pPr>
        <w:spacing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con sede legale in _________________________________________________________________</w:t>
      </w:r>
    </w:p>
    <w:p w:rsidR="00000000" w:rsidDel="00000000" w:rsidP="00000000" w:rsidRDefault="00000000" w:rsidRPr="00000000" w14:paraId="0000001E">
      <w:pPr>
        <w:spacing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con sede operativa in ______________________________________________________________ C.F./P.IVA____________________________________________________________________ nella persona del proprio legale rappresentante (o di chi delegato a rappresentare l’Ente) ___________________________________________________________________________ </w:t>
      </w:r>
    </w:p>
    <w:p w:rsidR="00000000" w:rsidDel="00000000" w:rsidP="00000000" w:rsidRDefault="00000000" w:rsidRPr="00000000" w14:paraId="0000001F">
      <w:pPr>
        <w:spacing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in qualità di capofila del partenariato </w:t>
      </w:r>
    </w:p>
    <w:p w:rsidR="00000000" w:rsidDel="00000000" w:rsidP="00000000" w:rsidRDefault="00000000" w:rsidRPr="00000000" w14:paraId="00000020">
      <w:pPr>
        <w:spacing w:line="276" w:lineRule="auto"/>
        <w:ind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 </w:t>
      </w:r>
    </w:p>
    <w:p w:rsidR="00000000" w:rsidDel="00000000" w:rsidP="00000000" w:rsidRDefault="00000000" w:rsidRPr="00000000" w14:paraId="00000021">
      <w:pPr>
        <w:spacing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Ente [</w:t>
      </w:r>
      <w:r w:rsidDel="00000000" w:rsidR="00000000" w:rsidRPr="00000000">
        <w:rPr>
          <w:rFonts w:ascii="Calibri" w:cs="Calibri" w:eastAsia="Calibri" w:hAnsi="Calibri"/>
          <w:i w:val="1"/>
          <w:iCs w:val="1"/>
          <w:rtl w:val="0"/>
        </w:rPr>
        <w:t xml:space="preserve">ragione sociale/denominazione</w:t>
      </w:r>
      <w:r w:rsidDel="00000000" w:rsidR="00000000" w:rsidRPr="00000000">
        <w:rPr>
          <w:rFonts w:ascii="Calibri" w:cs="Calibri" w:eastAsia="Calibri" w:hAnsi="Calibri"/>
          <w:rtl w:val="0"/>
        </w:rPr>
        <w:t xml:space="preserve">] _________________________________________________ </w:t>
      </w:r>
    </w:p>
    <w:p w:rsidR="00000000" w:rsidDel="00000000" w:rsidP="00000000" w:rsidRDefault="00000000" w:rsidRPr="00000000" w14:paraId="00000022">
      <w:pPr>
        <w:spacing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con sede operativa in_______________________________________________________________ CF./P.IVA_________________________________________________________________________</w:t>
      </w:r>
    </w:p>
    <w:p w:rsidR="00000000" w:rsidDel="00000000" w:rsidP="00000000" w:rsidRDefault="00000000" w:rsidRPr="00000000" w14:paraId="00000023">
      <w:pPr>
        <w:spacing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nella persona del proprio legale rappresentante (o di chi delegato a rappresentare l’Ente) ________________________________________________________________________________ </w:t>
      </w:r>
    </w:p>
    <w:p w:rsidR="00000000" w:rsidDel="00000000" w:rsidP="00000000" w:rsidRDefault="00000000" w:rsidRPr="00000000" w14:paraId="00000024">
      <w:pPr>
        <w:spacing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in qualità di partner</w:t>
      </w:r>
    </w:p>
    <w:p w:rsidR="00000000" w:rsidDel="00000000" w:rsidP="00000000" w:rsidRDefault="00000000" w:rsidRPr="00000000" w14:paraId="00000025">
      <w:pPr>
        <w:spacing w:line="276" w:lineRule="auto"/>
        <w:ind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b w:val="1"/>
          <w:bCs w:val="1"/>
          <w:i w:val="1"/>
          <w:iCs w:val="1"/>
          <w:rtl w:val="0"/>
        </w:rPr>
        <w:t xml:space="preserve">ripetere per ciascun partner dell’Accordo</w:t>
      </w:r>
      <w:r w:rsidDel="00000000" w:rsidR="00000000" w:rsidRPr="00000000">
        <w:rPr>
          <w:rFonts w:ascii="Calibri" w:cs="Calibri" w:eastAsia="Calibri" w:hAnsi="Calibri"/>
          <w:b w:val="1"/>
          <w:bCs w:val="1"/>
          <w:rtl w:val="0"/>
        </w:rPr>
        <w:t xml:space="preserve">)</w:t>
      </w:r>
    </w:p>
    <w:p w:rsidR="00000000" w:rsidDel="00000000" w:rsidP="00000000" w:rsidRDefault="00000000" w:rsidRPr="00000000" w14:paraId="00000026">
      <w:pPr>
        <w:spacing w:line="276" w:lineRule="auto"/>
        <w:ind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di seguito congiuntamente denominati “le Parti”</w:t>
      </w:r>
    </w:p>
    <w:p w:rsidR="00000000" w:rsidDel="00000000" w:rsidP="00000000" w:rsidRDefault="00000000" w:rsidRPr="00000000" w14:paraId="00000028">
      <w:pPr>
        <w:spacing w:line="276" w:lineRule="auto"/>
        <w:ind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9">
      <w:pPr>
        <w:spacing w:line="276" w:lineRule="auto"/>
        <w:ind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PREMESSO CHE</w:t>
      </w:r>
    </w:p>
    <w:p w:rsidR="00000000" w:rsidDel="00000000" w:rsidP="00000000" w:rsidRDefault="00000000" w:rsidRPr="00000000" w14:paraId="0000002A">
      <w:pPr>
        <w:numPr>
          <w:ilvl w:val="0"/>
          <w:numId w:val="1"/>
        </w:numPr>
        <w:spacing w:before="20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il Comune di Torino ha approvato per l’anno 2026 l’Avviso Pubblico “Circoscrizioni, che spettacolo… dal vivo! 2026”;</w:t>
      </w:r>
    </w:p>
    <w:p w:rsidR="00000000" w:rsidDel="00000000" w:rsidP="00000000" w:rsidRDefault="00000000" w:rsidRPr="00000000" w14:paraId="0000002B">
      <w:pPr>
        <w:numPr>
          <w:ilvl w:val="0"/>
          <w:numId w:val="1"/>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ai sensi del sopracitato Avviso possono partecipare alla procedura anche soggetti in partenariato che abbiano formalizzato tale collaborazione mediante specifico Accordo, da presentare in sede di candidatura;</w:t>
      </w:r>
    </w:p>
    <w:p w:rsidR="00000000" w:rsidDel="00000000" w:rsidP="00000000" w:rsidRDefault="00000000" w:rsidRPr="00000000" w14:paraId="0000002C">
      <w:pPr>
        <w:numPr>
          <w:ilvl w:val="0"/>
          <w:numId w:val="1"/>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ai sensi dell’Avviso pubblico, l’Accordo di partenariato deve necessariamente specificare </w:t>
      </w:r>
      <w:r w:rsidDel="00000000" w:rsidR="00000000" w:rsidRPr="00000000">
        <w:rPr>
          <w:rFonts w:ascii="Calibri" w:cs="Calibri" w:eastAsia="Calibri" w:hAnsi="Calibri"/>
          <w:highlight w:val="white"/>
          <w:rtl w:val="0"/>
        </w:rPr>
        <w:t xml:space="preserve">impegni, risorse e ruoli dei singoli componenti</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D">
      <w:pPr>
        <w:spacing w:before="200" w:line="276" w:lineRule="auto"/>
        <w:ind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tutto ciò premesso e considerato, tra le Parti si sottoscrive il seguente </w:t>
      </w:r>
    </w:p>
    <w:p w:rsidR="00000000" w:rsidDel="00000000" w:rsidP="00000000" w:rsidRDefault="00000000" w:rsidRPr="00000000" w14:paraId="0000002E">
      <w:pPr>
        <w:spacing w:line="276" w:lineRule="auto"/>
        <w:ind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Accordo DI PARTENARIATO</w:t>
      </w:r>
    </w:p>
    <w:p w:rsidR="00000000" w:rsidDel="00000000" w:rsidP="00000000" w:rsidRDefault="00000000" w:rsidRPr="00000000" w14:paraId="0000002F">
      <w:pPr>
        <w:spacing w:line="276" w:lineRule="auto"/>
        <w:ind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0">
      <w:pPr>
        <w:spacing w:line="276" w:lineRule="auto"/>
        <w:ind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ARTICOLO 1 – OGGETTO E FINALITÀ DELL’ACCORDO</w:t>
      </w:r>
    </w:p>
    <w:p w:rsidR="00000000" w:rsidDel="00000000" w:rsidP="00000000" w:rsidRDefault="00000000" w:rsidRPr="00000000" w14:paraId="00000031">
      <w:pPr>
        <w:spacing w:after="0" w:before="200"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Con il presente Accordo di partenariato, le Parti intendono regolamentare i rapporti e le modalità di interazione per l’attuazione del progetto denominato</w:t>
      </w:r>
    </w:p>
    <w:p w:rsidR="00000000" w:rsidDel="00000000" w:rsidP="00000000" w:rsidRDefault="00000000" w:rsidRPr="00000000" w14:paraId="00000032">
      <w:pPr>
        <w:spacing w:after="0"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 (di seguito il “Progetto”) candidato alla procedura di cui in oggetto, con la definizione specifica di ruoli ed impegni reciproci. </w:t>
      </w:r>
    </w:p>
    <w:p w:rsidR="00000000" w:rsidDel="00000000" w:rsidP="00000000" w:rsidRDefault="00000000" w:rsidRPr="00000000" w14:paraId="00000033">
      <w:pPr>
        <w:spacing w:after="200" w:line="276" w:lineRule="auto"/>
        <w:ind w:firstLine="0"/>
        <w:jc w:val="both"/>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Tutte le parti dichiarano di conoscere perfettamente il contenuto della domanda di candidatura e di tutta la documentazione prodotta tra cui, in particolare, la scheda descrittiva del Progetto, lo schema di budget e la scheda eventi, professionalità e calendario, a cui si rimanda per ogni dettaglio. Tale documentazione, benché non materialmente allegata al presente Accordo, ne costituisce parte sostanziale ed integrante.</w:t>
      </w:r>
    </w:p>
    <w:p w:rsidR="00000000" w:rsidDel="00000000" w:rsidP="00000000" w:rsidRDefault="00000000" w:rsidRPr="00000000" w14:paraId="00000034">
      <w:pPr>
        <w:spacing w:after="200"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Tutte le Parti dichiarano, altresì, di aver preso visione dell’Avviso e di conoscere le condizioni e modalità di partecipazione ed erogazione del contributo, come dalle stesse dichiarato in sede di candidatura, mediante la sottoscrizione delle dichiarazioni in tal senso rese.  </w:t>
      </w:r>
    </w:p>
    <w:p w:rsidR="00000000" w:rsidDel="00000000" w:rsidP="00000000" w:rsidRDefault="00000000" w:rsidRPr="00000000" w14:paraId="00000035">
      <w:pPr>
        <w:spacing w:line="276" w:lineRule="auto"/>
        <w:ind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ARTICOLO 2 – DECORRENZA E DURATA DELL’ACCORDO</w:t>
      </w:r>
    </w:p>
    <w:p w:rsidR="00000000" w:rsidDel="00000000" w:rsidP="00000000" w:rsidRDefault="00000000" w:rsidRPr="00000000" w14:paraId="00000036">
      <w:pPr>
        <w:spacing w:after="0" w:before="200"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Il presente Accordo, prodotto con la candidatura del Progetto congiuntamente alla documentazione ulteriore richiesta, decorre dalla data della sua sottoscrizione e ha durata, in caso di ammissione a finanziamento da parte della Città, fino alla conclusione del Progetto, alla sua rendicontazione e al trasferimento delle somme da parte della Città al capofila e da parte del capofila al/ai singolo/i partner, nel rispetto di quanto disposto nel presente Accordo.</w:t>
      </w:r>
    </w:p>
    <w:p w:rsidR="00000000" w:rsidDel="00000000" w:rsidP="00000000" w:rsidRDefault="00000000" w:rsidRPr="00000000" w14:paraId="00000037">
      <w:pPr>
        <w:spacing w:after="200"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In caso di mancata ammissione a finanziamento, il presente Accordo si ritiene consensualmente risolto dalle Parti, in tal caso liberate da ogni onere nello stesso previsto. </w:t>
      </w:r>
    </w:p>
    <w:p w:rsidR="00000000" w:rsidDel="00000000" w:rsidP="00000000" w:rsidRDefault="00000000" w:rsidRPr="00000000" w14:paraId="00000038">
      <w:pPr>
        <w:spacing w:line="276" w:lineRule="auto"/>
        <w:ind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ARTICOLO 3 – IMPEGNI E RESPONSABILITÀ DELLE PARTI</w:t>
      </w:r>
    </w:p>
    <w:p w:rsidR="00000000" w:rsidDel="00000000" w:rsidP="00000000" w:rsidRDefault="00000000" w:rsidRPr="00000000" w14:paraId="00000039">
      <w:pPr>
        <w:spacing w:after="0" w:before="200"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Tutte le Parti sono consapevoli: </w:t>
      </w:r>
    </w:p>
    <w:p w:rsidR="00000000" w:rsidDel="00000000" w:rsidP="00000000" w:rsidRDefault="00000000" w:rsidRPr="00000000" w14:paraId="0000003A">
      <w:pPr>
        <w:numPr>
          <w:ilvl w:val="0"/>
          <w:numId w:val="3"/>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dei termini delle attività progettuali, secondo la scheda progetto e il calendario allegati all’istanza di partecipazione; </w:t>
      </w:r>
    </w:p>
    <w:p w:rsidR="00000000" w:rsidDel="00000000" w:rsidP="00000000" w:rsidRDefault="00000000" w:rsidRPr="00000000" w14:paraId="0000003B">
      <w:pPr>
        <w:numPr>
          <w:ilvl w:val="0"/>
          <w:numId w:val="3"/>
        </w:numPr>
        <w:spacing w:after="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che le attività progettuali dovranno concludersi inderogabilmente entro il 31/12/ 2026;</w:t>
      </w:r>
    </w:p>
    <w:p w:rsidR="00000000" w:rsidDel="00000000" w:rsidP="00000000" w:rsidRDefault="00000000" w:rsidRPr="00000000" w14:paraId="0000003C">
      <w:pPr>
        <w:numPr>
          <w:ilvl w:val="0"/>
          <w:numId w:val="3"/>
        </w:numPr>
        <w:spacing w:after="20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che il termine ultimo per la rendicontazione finale è il</w:t>
      </w:r>
      <w:r w:rsidDel="00000000" w:rsidR="00000000" w:rsidRPr="00000000">
        <w:rPr>
          <w:rFonts w:ascii="Calibri" w:cs="Calibri" w:eastAsia="Calibri" w:hAnsi="Calibri"/>
          <w:highlight w:val="white"/>
          <w:rtl w:val="0"/>
        </w:rPr>
        <w:t xml:space="preserve"> 19 febbraio 2027;</w:t>
      </w:r>
      <w:r w:rsidDel="00000000" w:rsidR="00000000" w:rsidRPr="00000000">
        <w:rPr>
          <w:rtl w:val="0"/>
        </w:rPr>
      </w:r>
    </w:p>
    <w:p w:rsidR="00000000" w:rsidDel="00000000" w:rsidP="00000000" w:rsidRDefault="00000000" w:rsidRPr="00000000" w14:paraId="0000003D">
      <w:pPr>
        <w:spacing w:after="0"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Tutte le Parti si impegnano a: </w:t>
      </w:r>
    </w:p>
    <w:p w:rsidR="00000000" w:rsidDel="00000000" w:rsidP="00000000" w:rsidRDefault="00000000" w:rsidRPr="00000000" w14:paraId="0000003E">
      <w:pPr>
        <w:numPr>
          <w:ilvl w:val="0"/>
          <w:numId w:val="4"/>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partecipare attivamente alla progettazione condivisa delle attività, operando in modo sinergico, organico e collaborativo per il perseguimento degli obiettivi progettuali; </w:t>
      </w:r>
    </w:p>
    <w:p w:rsidR="00000000" w:rsidDel="00000000" w:rsidP="00000000" w:rsidRDefault="00000000" w:rsidRPr="00000000" w14:paraId="0000003F">
      <w:pPr>
        <w:numPr>
          <w:ilvl w:val="0"/>
          <w:numId w:val="4"/>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realizzare gli/le interventi/iniziative di propria competenza previsti all’interno del Progetto, nel rispetto dei criteri e delle modalità definiti nell'Avviso, della normativa vigente in relazione dell'attività svolta, in totale autonomia fiscale, gestionale ed operativa, con personale responsabilità in ordine alla corretta esecuzione dei compiti a ciascuno affidati, come definiti nel successivo articolo e come altresì riportati nel Progetto; </w:t>
      </w:r>
    </w:p>
    <w:p w:rsidR="00000000" w:rsidDel="00000000" w:rsidP="00000000" w:rsidRDefault="00000000" w:rsidRPr="00000000" w14:paraId="00000040">
      <w:pPr>
        <w:numPr>
          <w:ilvl w:val="0"/>
          <w:numId w:val="4"/>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ad assicurare un utilizzo dei fondi coerente con le normative vigenti in tema di agevolazioni pubbliche; </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rPr>
      </w:pPr>
      <w:r w:rsidDel="00000000" w:rsidR="00000000" w:rsidRPr="00000000">
        <w:rPr>
          <w:rFonts w:ascii="Calibri" w:cs="Calibri" w:eastAsia="Calibri" w:hAnsi="Calibri"/>
          <w:rtl w:val="0"/>
        </w:rPr>
        <w:t xml:space="preserve">ad assicurare la copertura finanziaria delle spese ammissibili non coperte con il contributo (cofinanziamento del 20% o del 10%, in base alla sezione di candidatura); </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rPr>
      </w:pPr>
      <w:r w:rsidDel="00000000" w:rsidR="00000000" w:rsidRPr="00000000">
        <w:rPr>
          <w:rFonts w:ascii="Calibri" w:cs="Calibri" w:eastAsia="Calibri" w:hAnsi="Calibri"/>
          <w:rtl w:val="0"/>
        </w:rPr>
        <w:t xml:space="preserve">garantire che non verranno richieste ulteriori agevolazioni pubbliche per le spese oggetto di contributo ai sensi dell’Avviso, salvo che per la parte di cofinanziamento, e che le attività non saranno finanziate, neanche in parte e ad alcun titolo, dal Ministero della Cultura; </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u w:val="none"/>
        </w:rPr>
      </w:pPr>
      <w:r w:rsidDel="00000000" w:rsidR="00000000" w:rsidRPr="00000000">
        <w:rPr>
          <w:rFonts w:ascii="Calibri" w:cs="Calibri" w:eastAsia="Calibri" w:hAnsi="Calibri"/>
          <w:rtl w:val="0"/>
        </w:rPr>
        <w:t xml:space="preserve">garantire il rispetto della normativa ai sensi del Regolamento UE/2016/679 in materia di trattamento dei dati personali con riguardo ai dati di cui le Parti verranno a conoscenza in occasione della procedura di cui all’Avviso di cui trattasi.</w:t>
      </w:r>
      <w:r w:rsidDel="00000000" w:rsidR="00000000" w:rsidRPr="00000000">
        <w:rPr>
          <w:rtl w:val="0"/>
        </w:rPr>
      </w:r>
    </w:p>
    <w:p w:rsidR="00000000" w:rsidDel="00000000" w:rsidP="00000000" w:rsidRDefault="00000000" w:rsidRPr="00000000" w14:paraId="00000044">
      <w:pPr>
        <w:spacing w:after="0" w:line="276" w:lineRule="auto"/>
        <w:ind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ARTICOLO 4 - IMPEGNI DEL CAPOFILA </w:t>
      </w:r>
    </w:p>
    <w:p w:rsidR="00000000" w:rsidDel="00000000" w:rsidP="00000000" w:rsidRDefault="00000000" w:rsidRPr="00000000" w14:paraId="00000045">
      <w:pPr>
        <w:spacing w:after="200" w:before="200"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Con il presente Accordo si individua __________________________________________________ </w:t>
      </w:r>
      <w:r w:rsidDel="00000000" w:rsidR="00000000" w:rsidRPr="00000000">
        <w:rPr>
          <w:rFonts w:ascii="Calibri" w:cs="Calibri" w:eastAsia="Calibri" w:hAnsi="Calibri"/>
          <w:b w:val="1"/>
          <w:bCs w:val="1"/>
          <w:i w:val="1"/>
          <w:iCs w:val="1"/>
          <w:rtl w:val="0"/>
        </w:rPr>
        <w:t xml:space="preserve">(Inserire denominazione ente, sede legale e C.F./P.IVA)</w:t>
      </w:r>
      <w:r w:rsidDel="00000000" w:rsidR="00000000" w:rsidRPr="00000000">
        <w:rPr>
          <w:rFonts w:ascii="Calibri" w:cs="Calibri" w:eastAsia="Calibri" w:hAnsi="Calibri"/>
          <w:rtl w:val="0"/>
        </w:rPr>
        <w:t xml:space="preserve"> quale capofila del partenariato. </w:t>
      </w:r>
    </w:p>
    <w:p w:rsidR="00000000" w:rsidDel="00000000" w:rsidP="00000000" w:rsidRDefault="00000000" w:rsidRPr="00000000" w14:paraId="00000046">
      <w:pPr>
        <w:spacing w:after="200"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Al soggetto capofila, che accetta con la sottoscrizione del presente Accordo tale ruolo, è conferito mandato collettivo speciale, gratuito e irrevocabile, con obbligo di rendiconto e con rappresentanza esclusiva, anche processuale. Nell’ambito di detto mandato è stata, altresì, conferita procura speciale affinché, sotto l’osservanza delle vigenti disposizioni in materia, intrattenga i rapporti con la Città di Torino e ponga in essere tutti gli atti e adempimenti necessari al fine di dare attuazione al Progetto.</w:t>
      </w:r>
    </w:p>
    <w:p w:rsidR="00000000" w:rsidDel="00000000" w:rsidP="00000000" w:rsidRDefault="00000000" w:rsidRPr="00000000" w14:paraId="00000047">
      <w:pPr>
        <w:spacing w:after="0" w:line="276" w:lineRule="auto"/>
        <w:ind w:firstLine="0"/>
        <w:jc w:val="both"/>
        <w:rPr>
          <w:rFonts w:ascii="Calibri" w:cs="Calibri" w:eastAsia="Calibri" w:hAnsi="Calibri"/>
          <w:highlight w:val="white"/>
        </w:rPr>
      </w:pPr>
      <w:r w:rsidDel="00000000" w:rsidR="00000000" w:rsidRPr="00000000">
        <w:rPr>
          <w:rFonts w:ascii="Calibri" w:cs="Calibri" w:eastAsia="Calibri" w:hAnsi="Calibri"/>
          <w:rtl w:val="0"/>
        </w:rPr>
        <w:t xml:space="preserve">Oltre a quanto già specificato al precedente articolo e in dipendenza del mandato conferito, il capofila assume, in particolare, </w:t>
      </w:r>
      <w:r w:rsidDel="00000000" w:rsidR="00000000" w:rsidRPr="00000000">
        <w:rPr>
          <w:rFonts w:ascii="Calibri" w:cs="Calibri" w:eastAsia="Calibri" w:hAnsi="Calibri"/>
          <w:highlight w:val="white"/>
          <w:rtl w:val="0"/>
        </w:rPr>
        <w:t xml:space="preserve">le seguenti responsabilità e funzioni: </w:t>
      </w:r>
    </w:p>
    <w:p w:rsidR="00000000" w:rsidDel="00000000" w:rsidP="00000000" w:rsidRDefault="00000000" w:rsidRPr="00000000" w14:paraId="00000048">
      <w:pPr>
        <w:numPr>
          <w:ilvl w:val="2"/>
          <w:numId w:val="6"/>
        </w:numPr>
        <w:spacing w:line="276" w:lineRule="auto"/>
        <w:ind w:left="850.3937007874017" w:right="99" w:hanging="283.4645669291342"/>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promuovere la progettazione condivisa delle attività tra i diversi soggetti aderenti al partenariato; </w:t>
      </w:r>
    </w:p>
    <w:p w:rsidR="00000000" w:rsidDel="00000000" w:rsidP="00000000" w:rsidRDefault="00000000" w:rsidRPr="00000000" w14:paraId="00000049">
      <w:pPr>
        <w:numPr>
          <w:ilvl w:val="2"/>
          <w:numId w:val="6"/>
        </w:numPr>
        <w:spacing w:line="276" w:lineRule="auto"/>
        <w:ind w:left="850.3937007874017" w:right="99" w:hanging="283.4645669291342"/>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presentare la candidatura all’Avviso; </w:t>
      </w:r>
    </w:p>
    <w:p w:rsidR="00000000" w:rsidDel="00000000" w:rsidP="00000000" w:rsidRDefault="00000000" w:rsidRPr="00000000" w14:paraId="0000004A">
      <w:pPr>
        <w:numPr>
          <w:ilvl w:val="2"/>
          <w:numId w:val="6"/>
        </w:numPr>
        <w:spacing w:line="276" w:lineRule="auto"/>
        <w:ind w:left="850.3937007874017" w:right="99" w:hanging="283.4645669291342"/>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stipulare e sottoscrivere, in nome e per conto del partenariato, tutti gli atti necessari per l’erogazione del contributo; </w:t>
      </w:r>
    </w:p>
    <w:p w:rsidR="00000000" w:rsidDel="00000000" w:rsidP="00000000" w:rsidRDefault="00000000" w:rsidRPr="00000000" w14:paraId="0000004B">
      <w:pPr>
        <w:numPr>
          <w:ilvl w:val="2"/>
          <w:numId w:val="6"/>
        </w:numPr>
        <w:spacing w:line="276" w:lineRule="auto"/>
        <w:ind w:left="850.3937007874017" w:right="99" w:hanging="283.4645669291342"/>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garantire il coordinamento e il monitoraggio del Progetto e del partenariato, esercitando </w:t>
      </w:r>
      <w:r w:rsidDel="00000000" w:rsidR="00000000" w:rsidRPr="00000000">
        <w:rPr>
          <w:rFonts w:ascii="Calibri" w:cs="Calibri" w:eastAsia="Calibri" w:hAnsi="Calibri"/>
          <w:rtl w:val="0"/>
        </w:rPr>
        <w:t xml:space="preserve">l’attività necessaria e qualificante per la sua corretta attuazione, in termini di supervisione e adozione dei correttivi necessari, affinché ne sia garantita la regolare esecuzione nel rispetto dei tempi, delle modalità e dei contenuti previsti; </w:t>
      </w:r>
      <w:r w:rsidDel="00000000" w:rsidR="00000000" w:rsidRPr="00000000">
        <w:rPr>
          <w:rtl w:val="0"/>
        </w:rPr>
      </w:r>
    </w:p>
    <w:p w:rsidR="00000000" w:rsidDel="00000000" w:rsidP="00000000" w:rsidRDefault="00000000" w:rsidRPr="00000000" w14:paraId="0000004C">
      <w:pPr>
        <w:numPr>
          <w:ilvl w:val="2"/>
          <w:numId w:val="6"/>
        </w:numPr>
        <w:spacing w:line="276" w:lineRule="auto"/>
        <w:ind w:left="850.3937007874017" w:right="99" w:hanging="283.4645669291342"/>
        <w:jc w:val="both"/>
        <w:rPr>
          <w:rFonts w:ascii="Calibri" w:cs="Calibri" w:eastAsia="Calibri" w:hAnsi="Calibri"/>
        </w:rPr>
      </w:pPr>
      <w:r w:rsidDel="00000000" w:rsidR="00000000" w:rsidRPr="00000000">
        <w:rPr>
          <w:rFonts w:ascii="Calibri" w:cs="Calibri" w:eastAsia="Calibri" w:hAnsi="Calibri"/>
          <w:rtl w:val="0"/>
        </w:rPr>
        <w:t xml:space="preserve">informare costantemente i partner in merito a comunicazioni, tempistiche, modalità di attuazione e rendicontazione specifiche e ad ogni altro elemento che si renda opportuno </w:t>
      </w:r>
      <w:r w:rsidDel="00000000" w:rsidR="00000000" w:rsidRPr="00000000">
        <w:rPr>
          <w:rFonts w:ascii="Calibri" w:cs="Calibri" w:eastAsia="Calibri" w:hAnsi="Calibri"/>
          <w:highlight w:val="white"/>
          <w:rtl w:val="0"/>
        </w:rPr>
        <w:t xml:space="preserve">mettere a conoscenza di tutte le Parti;</w:t>
      </w:r>
      <w:r w:rsidDel="00000000" w:rsidR="00000000" w:rsidRPr="00000000">
        <w:rPr>
          <w:rtl w:val="0"/>
        </w:rPr>
      </w:r>
    </w:p>
    <w:p w:rsidR="00000000" w:rsidDel="00000000" w:rsidP="00000000" w:rsidRDefault="00000000" w:rsidRPr="00000000" w14:paraId="0000004D">
      <w:pPr>
        <w:numPr>
          <w:ilvl w:val="2"/>
          <w:numId w:val="6"/>
        </w:numPr>
        <w:spacing w:line="276" w:lineRule="auto"/>
        <w:ind w:left="850.3937007874017" w:right="99" w:hanging="283.4645669291342"/>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inoltrare alla Città, acquisendo il previo parere positivo dei partner, eventuali richieste di variazione di budget per le quali è prevista l’autorizzazione da parte della stessa; </w:t>
      </w:r>
    </w:p>
    <w:p w:rsidR="00000000" w:rsidDel="00000000" w:rsidP="00000000" w:rsidRDefault="00000000" w:rsidRPr="00000000" w14:paraId="0000004E">
      <w:pPr>
        <w:numPr>
          <w:ilvl w:val="2"/>
          <w:numId w:val="6"/>
        </w:numPr>
        <w:spacing w:line="276" w:lineRule="auto"/>
        <w:ind w:left="850.3937007874017" w:right="99" w:hanging="283.4645669291342"/>
        <w:jc w:val="both"/>
        <w:rPr>
          <w:rFonts w:ascii="Calibri" w:cs="Calibri" w:eastAsia="Calibri" w:hAnsi="Calibri"/>
        </w:rPr>
      </w:pPr>
      <w:r w:rsidDel="00000000" w:rsidR="00000000" w:rsidRPr="00000000">
        <w:rPr>
          <w:rFonts w:ascii="Calibri" w:cs="Calibri" w:eastAsia="Calibri" w:hAnsi="Calibri"/>
          <w:rtl w:val="0"/>
        </w:rPr>
        <w:t xml:space="preserve">garantire il rispetto delle prescrizioni di cui all’Avviso, sia per l’attuazione che per la rendicontazione del Progetto da parte dei partner, supportando gli stessi in caso di necessità; </w:t>
      </w:r>
    </w:p>
    <w:p w:rsidR="00000000" w:rsidDel="00000000" w:rsidP="00000000" w:rsidRDefault="00000000" w:rsidRPr="00000000" w14:paraId="0000004F">
      <w:pPr>
        <w:numPr>
          <w:ilvl w:val="2"/>
          <w:numId w:val="6"/>
        </w:numPr>
        <w:spacing w:line="276" w:lineRule="auto"/>
        <w:ind w:left="850.3937007874017" w:right="99" w:hanging="283.4645669291342"/>
        <w:jc w:val="both"/>
        <w:rPr>
          <w:rFonts w:ascii="Calibri" w:cs="Calibri" w:eastAsia="Calibri" w:hAnsi="Calibri"/>
          <w:highlight w:val="white"/>
        </w:rPr>
      </w:pPr>
      <w:r w:rsidDel="00000000" w:rsidR="00000000" w:rsidRPr="00000000">
        <w:rPr>
          <w:rFonts w:ascii="Calibri" w:cs="Calibri" w:eastAsia="Calibri" w:hAnsi="Calibri"/>
          <w:rtl w:val="0"/>
        </w:rPr>
        <w:t xml:space="preserve">segnalare tempestivamente alla Città di Torino eventuali ritardi o inadempimenti, nonché eventi che possano incidere sulla composizione del partenariato, modifiche di programma o di budget, nel rispetto di quanto previsto dall’Avviso; </w:t>
      </w:r>
      <w:r w:rsidDel="00000000" w:rsidR="00000000" w:rsidRPr="00000000">
        <w:rPr>
          <w:rtl w:val="0"/>
        </w:rPr>
      </w:r>
    </w:p>
    <w:p w:rsidR="00000000" w:rsidDel="00000000" w:rsidP="00000000" w:rsidRDefault="00000000" w:rsidRPr="00000000" w14:paraId="00000050">
      <w:pPr>
        <w:numPr>
          <w:ilvl w:val="2"/>
          <w:numId w:val="6"/>
        </w:numPr>
        <w:spacing w:line="276" w:lineRule="auto"/>
        <w:ind w:left="850.3937007874017" w:right="99" w:hanging="283.4645669291342"/>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essere il referente unico nei confronti della Città di Torino per gli aspetti amministrativi, per la rendicontazione, il monitoraggio, la valutazione dei risultati del Progetto, nonché per ogni altro adempimento necessario; </w:t>
      </w:r>
    </w:p>
    <w:p w:rsidR="00000000" w:rsidDel="00000000" w:rsidP="00000000" w:rsidRDefault="00000000" w:rsidRPr="00000000" w14:paraId="00000051">
      <w:pPr>
        <w:numPr>
          <w:ilvl w:val="2"/>
          <w:numId w:val="6"/>
        </w:numPr>
        <w:spacing w:line="276" w:lineRule="auto"/>
        <w:ind w:left="850.3937007874017" w:right="99" w:hanging="283.4645669291342"/>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garantire una </w:t>
      </w:r>
      <w:r w:rsidDel="00000000" w:rsidR="00000000" w:rsidRPr="00000000">
        <w:rPr>
          <w:rFonts w:ascii="Calibri" w:cs="Calibri" w:eastAsia="Calibri" w:hAnsi="Calibri"/>
          <w:rtl w:val="0"/>
        </w:rPr>
        <w:t xml:space="preserve">comunicazione e promozione unitaria del Progetto nel rispetto delle regole di identità visiva che verranno fornite dalla Città, sottoponendo alla stessa il materiale in bozza e producendo successivamente il materiale definitivo;</w:t>
      </w:r>
      <w:r w:rsidDel="00000000" w:rsidR="00000000" w:rsidRPr="00000000">
        <w:rPr>
          <w:rtl w:val="0"/>
        </w:rPr>
      </w:r>
    </w:p>
    <w:p w:rsidR="00000000" w:rsidDel="00000000" w:rsidP="00000000" w:rsidRDefault="00000000" w:rsidRPr="00000000" w14:paraId="00000052">
      <w:pPr>
        <w:numPr>
          <w:ilvl w:val="2"/>
          <w:numId w:val="6"/>
        </w:numPr>
        <w:spacing w:after="200" w:line="276" w:lineRule="auto"/>
        <w:ind w:left="850.3937007874017" w:right="99" w:hanging="283.4645669291342"/>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ricevere e trasferire, nel rispetto della normativa vigente, le risorse finanziarie ottenute con il contributo al/ai partner di Progetto per la quota loro riconosciuta, esonerando la Città da ogni responsabilità nel caso di mancata corresponsione ai soggetti partner.</w:t>
      </w:r>
    </w:p>
    <w:p w:rsidR="00000000" w:rsidDel="00000000" w:rsidP="00000000" w:rsidRDefault="00000000" w:rsidRPr="00000000" w14:paraId="00000053">
      <w:pPr>
        <w:spacing w:after="200" w:line="276" w:lineRule="auto"/>
        <w:ind w:right="99"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Il rapporto di mandato non determina di per sé organizzazione o associazione fra i soggetti riuniti, ognuno dei quali conserva la propria autonomia ai fini della gestione, degli adempimenti fiscali e degli oneri sociali. </w:t>
      </w:r>
    </w:p>
    <w:p w:rsidR="00000000" w:rsidDel="00000000" w:rsidP="00000000" w:rsidRDefault="00000000" w:rsidRPr="00000000" w14:paraId="00000054">
      <w:pPr>
        <w:spacing w:before="200" w:line="276" w:lineRule="auto"/>
        <w:ind w:firstLine="0"/>
        <w:jc w:val="both"/>
        <w:rPr>
          <w:rFonts w:ascii="Calibri" w:cs="Calibri" w:eastAsia="Calibri" w:hAnsi="Calibri"/>
          <w:b w:val="1"/>
          <w:bCs w:val="1"/>
          <w:i w:val="1"/>
          <w:iCs w:val="1"/>
          <w:highlight w:val="white"/>
        </w:rPr>
      </w:pPr>
      <w:r w:rsidDel="00000000" w:rsidR="00000000" w:rsidRPr="00000000">
        <w:rPr>
          <w:rFonts w:ascii="Calibri" w:cs="Calibri" w:eastAsia="Calibri" w:hAnsi="Calibri"/>
          <w:rtl w:val="0"/>
        </w:rPr>
        <w:t xml:space="preserve">Le specifiche azioni di competenza del Capofila sono contenute all’interno del Progetto presentato alla Città in sede di candidatura, al quale si rimanda.  </w:t>
      </w:r>
      <w:r w:rsidDel="00000000" w:rsidR="00000000" w:rsidRPr="00000000">
        <w:rPr>
          <w:rtl w:val="0"/>
        </w:rPr>
      </w:r>
    </w:p>
    <w:p w:rsidR="00000000" w:rsidDel="00000000" w:rsidP="00000000" w:rsidRDefault="00000000" w:rsidRPr="00000000" w14:paraId="00000055">
      <w:pPr>
        <w:spacing w:before="200" w:line="276" w:lineRule="auto"/>
        <w:ind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ARTICOLO 5 – IMPEGNI DEI PARTNER</w:t>
      </w:r>
    </w:p>
    <w:p w:rsidR="00000000" w:rsidDel="00000000" w:rsidP="00000000" w:rsidRDefault="00000000" w:rsidRPr="00000000" w14:paraId="00000056">
      <w:pPr>
        <w:spacing w:before="200"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Oltre a quanto già specificato all’art. 3, i partner di Progetto si impegnano a:  </w:t>
      </w:r>
    </w:p>
    <w:p w:rsidR="00000000" w:rsidDel="00000000" w:rsidP="00000000" w:rsidRDefault="00000000" w:rsidRPr="00000000" w14:paraId="00000057">
      <w:pPr>
        <w:numPr>
          <w:ilvl w:val="0"/>
          <w:numId w:val="5"/>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contribuire attivamente alla progettazione delle attività candidate; </w:t>
      </w:r>
    </w:p>
    <w:p w:rsidR="00000000" w:rsidDel="00000000" w:rsidP="00000000" w:rsidRDefault="00000000" w:rsidRPr="00000000" w14:paraId="00000058">
      <w:pPr>
        <w:numPr>
          <w:ilvl w:val="0"/>
          <w:numId w:val="5"/>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attuare ogni attività necessaria e qualificante per la corretta attuazione del Progetto;</w:t>
      </w:r>
    </w:p>
    <w:p w:rsidR="00000000" w:rsidDel="00000000" w:rsidP="00000000" w:rsidRDefault="00000000" w:rsidRPr="00000000" w14:paraId="00000059">
      <w:pPr>
        <w:numPr>
          <w:ilvl w:val="0"/>
          <w:numId w:val="2"/>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elaborare e fornire al capofila, nei tempi e nei modi previsti e in funzione delle scadenze stabilite, il rendiconto delle spese sostenute e la trasmissione della relativa documentazione, nel rispetto delle modalità di rendicontazione previste dall'Avviso nonché predisporre ogni altra documentazione richiesta;</w:t>
      </w:r>
    </w:p>
    <w:p w:rsidR="00000000" w:rsidDel="00000000" w:rsidP="00000000" w:rsidRDefault="00000000" w:rsidRPr="00000000" w14:paraId="0000005A">
      <w:pPr>
        <w:numPr>
          <w:ilvl w:val="0"/>
          <w:numId w:val="2"/>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comunicare costantemente al capofila l’avanzamento della parte di Progetto affidata, delle attività di propria competenza e segnalare tempestivamente eventuali problematiche riscontrate che potrebbero </w:t>
      </w:r>
      <w:r w:rsidDel="00000000" w:rsidR="00000000" w:rsidRPr="00000000">
        <w:rPr>
          <w:rFonts w:ascii="Calibri" w:cs="Calibri" w:eastAsia="Calibri" w:hAnsi="Calibri"/>
          <w:rtl w:val="0"/>
        </w:rPr>
        <w:t xml:space="preserve">inficiarne</w:t>
      </w:r>
      <w:r w:rsidDel="00000000" w:rsidR="00000000" w:rsidRPr="00000000">
        <w:rPr>
          <w:rFonts w:ascii="Calibri" w:cs="Calibri" w:eastAsia="Calibri" w:hAnsi="Calibri"/>
          <w:rtl w:val="0"/>
        </w:rPr>
        <w:t xml:space="preserve"> la corretta attuazione, anche ai fini di un’eventuale revisione del budget, nei termini di cui all’Avviso; </w:t>
      </w:r>
    </w:p>
    <w:p w:rsidR="00000000" w:rsidDel="00000000" w:rsidP="00000000" w:rsidRDefault="00000000" w:rsidRPr="00000000" w14:paraId="0000005B">
      <w:pPr>
        <w:numPr>
          <w:ilvl w:val="0"/>
          <w:numId w:val="2"/>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garantire la massima integrazione con il capofila e gli altri partner, in modo da ottenere la completa realizzazione del Progetto e l’ottimale comunicazione e promozione delle attività progettuali;</w:t>
      </w:r>
    </w:p>
    <w:p w:rsidR="00000000" w:rsidDel="00000000" w:rsidP="00000000" w:rsidRDefault="00000000" w:rsidRPr="00000000" w14:paraId="0000005C">
      <w:pPr>
        <w:numPr>
          <w:ilvl w:val="0"/>
          <w:numId w:val="2"/>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favorire l’espletamento dei compiti attribuiti al capofila, agevolando in particolare le attività di coordinamento, di monitoraggio e di rendicontazione;</w:t>
      </w:r>
    </w:p>
    <w:p w:rsidR="00000000" w:rsidDel="00000000" w:rsidP="00000000" w:rsidRDefault="00000000" w:rsidRPr="00000000" w14:paraId="0000005D">
      <w:pPr>
        <w:numPr>
          <w:ilvl w:val="0"/>
          <w:numId w:val="2"/>
        </w:numPr>
        <w:spacing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ottemperare agli obblighi previsti in capo ai soggetti beneficiari dell’intervento finanziario  stabiliti nell’Avviso. </w:t>
      </w:r>
    </w:p>
    <w:p w:rsidR="00000000" w:rsidDel="00000000" w:rsidP="00000000" w:rsidRDefault="00000000" w:rsidRPr="00000000" w14:paraId="0000005E">
      <w:pPr>
        <w:spacing w:before="200" w:line="276" w:lineRule="auto"/>
        <w:ind w:firstLine="0"/>
        <w:jc w:val="both"/>
        <w:rPr>
          <w:rFonts w:ascii="Calibri" w:cs="Calibri" w:eastAsia="Calibri" w:hAnsi="Calibri"/>
          <w:b w:val="1"/>
          <w:bCs w:val="1"/>
          <w:i w:val="1"/>
          <w:iCs w:val="1"/>
          <w:highlight w:val="white"/>
        </w:rPr>
      </w:pPr>
      <w:r w:rsidDel="00000000" w:rsidR="00000000" w:rsidRPr="00000000">
        <w:rPr>
          <w:rFonts w:ascii="Calibri" w:cs="Calibri" w:eastAsia="Calibri" w:hAnsi="Calibri"/>
          <w:rtl w:val="0"/>
        </w:rPr>
        <w:t xml:space="preserve">Le specifiche azioni di competenza di ciascun partner sono contenute all’interno del Progetto presentato alla Città in sede di candidatura, al quale si rimanda.</w:t>
      </w:r>
      <w:r w:rsidDel="00000000" w:rsidR="00000000" w:rsidRPr="00000000">
        <w:rPr>
          <w:rtl w:val="0"/>
        </w:rPr>
      </w:r>
    </w:p>
    <w:p w:rsidR="00000000" w:rsidDel="00000000" w:rsidP="00000000" w:rsidRDefault="00000000" w:rsidRPr="00000000" w14:paraId="0000005F">
      <w:pPr>
        <w:spacing w:before="200" w:line="276" w:lineRule="auto"/>
        <w:ind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ARTICOLO 6 – IMPEGNI FINANZIARI</w:t>
      </w:r>
    </w:p>
    <w:p w:rsidR="00000000" w:rsidDel="00000000" w:rsidP="00000000" w:rsidRDefault="00000000" w:rsidRPr="00000000" w14:paraId="00000060">
      <w:pPr>
        <w:spacing w:after="200" w:before="200"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Sulla base delle attività assegnate a ciascuna delle Parti, le quote di spesa assegnate ai singoli soggetti sono quelle contenute nel budget di spesa presentato alla Città in sede di candidatura, come sotto riportate:</w:t>
      </w:r>
    </w:p>
    <w:tbl>
      <w:tblPr>
        <w:tblStyle w:val="Table1"/>
        <w:tblW w:w="964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13.333333333334"/>
        <w:gridCol w:w="3213.333333333334"/>
        <w:gridCol w:w="3213.333333333334"/>
        <w:tblGridChange w:id="0">
          <w:tblGrid>
            <w:gridCol w:w="3213.333333333334"/>
            <w:gridCol w:w="3213.333333333334"/>
            <w:gridCol w:w="3213.333333333334"/>
          </w:tblGrid>
        </w:tblGridChange>
      </w:tblGrid>
      <w:tr>
        <w:trPr>
          <w:cantSplit w:val="0"/>
          <w:trHeight w:val="1366.875" w:hRule="atLeast"/>
          <w:tblHeader w:val="0"/>
        </w:trPr>
        <w:tc>
          <w:tcPr>
            <w:shd w:fill="a2c4c9" w:val="clear"/>
            <w:tcMar>
              <w:top w:w="100.0" w:type="dxa"/>
              <w:left w:w="100.0" w:type="dxa"/>
              <w:bottom w:w="100.0" w:type="dxa"/>
              <w:right w:w="100.0" w:type="dxa"/>
            </w:tcMar>
            <w:vAlign w:val="center"/>
          </w:tcPr>
          <w:p w:rsidR="00000000" w:rsidDel="00000000" w:rsidP="00000000" w:rsidRDefault="00000000" w:rsidRPr="00000000" w14:paraId="00000061">
            <w:pPr>
              <w:widowControl w:val="0"/>
              <w:ind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RUOLO</w:t>
            </w:r>
          </w:p>
        </w:tc>
        <w:tc>
          <w:tcPr>
            <w:shd w:fill="a2c4c9" w:val="clear"/>
            <w:tcMar>
              <w:top w:w="100.0" w:type="dxa"/>
              <w:left w:w="100.0" w:type="dxa"/>
              <w:bottom w:w="100.0" w:type="dxa"/>
              <w:right w:w="100.0" w:type="dxa"/>
            </w:tcMar>
            <w:vAlign w:val="center"/>
          </w:tcPr>
          <w:p w:rsidR="00000000" w:rsidDel="00000000" w:rsidP="00000000" w:rsidRDefault="00000000" w:rsidRPr="00000000" w14:paraId="00000062">
            <w:pPr>
              <w:widowControl w:val="0"/>
              <w:ind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DENOMINAZIONE</w:t>
            </w:r>
          </w:p>
        </w:tc>
        <w:tc>
          <w:tcPr>
            <w:shd w:fill="a2c4c9" w:val="clear"/>
            <w:tcMar>
              <w:top w:w="100.0" w:type="dxa"/>
              <w:left w:w="100.0" w:type="dxa"/>
              <w:bottom w:w="100.0" w:type="dxa"/>
              <w:right w:w="100.0" w:type="dxa"/>
            </w:tcMar>
            <w:vAlign w:val="center"/>
          </w:tcPr>
          <w:p w:rsidR="00000000" w:rsidDel="00000000" w:rsidP="00000000" w:rsidRDefault="00000000" w:rsidRPr="00000000" w14:paraId="00000063">
            <w:pPr>
              <w:widowControl w:val="0"/>
              <w:ind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QUOTA SPESA ASSEGNATA </w:t>
            </w:r>
          </w:p>
          <w:p w:rsidR="00000000" w:rsidDel="00000000" w:rsidP="00000000" w:rsidRDefault="00000000" w:rsidRPr="00000000" w14:paraId="00000064">
            <w:pPr>
              <w:widowControl w:val="0"/>
              <w:ind w:firstLine="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(coincidente con il valore indicato nel prospetto di budget)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ind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Capofila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ind w:firstLine="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ind w:firstLine="0"/>
              <w:jc w:val="both"/>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ind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Partner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ind w:firstLine="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ind w:firstLine="0"/>
              <w:jc w:val="both"/>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ind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Partner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ind w:firstLine="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ind w:firstLine="0"/>
              <w:jc w:val="both"/>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ind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Partner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ind w:firstLine="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ind w:firstLine="0"/>
              <w:jc w:val="both"/>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ind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Partner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ind w:firstLine="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ind w:firstLine="0"/>
              <w:jc w:val="both"/>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ind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Partner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ind w:firstLine="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ind w:firstLine="0"/>
              <w:jc w:val="both"/>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ind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Partner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ind w:firstLine="0"/>
              <w:jc w:val="both"/>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ind w:firstLine="0"/>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7A">
      <w:pPr>
        <w:spacing w:after="200" w:before="200" w:line="276" w:lineRule="auto"/>
        <w:ind w:firstLine="0"/>
        <w:jc w:val="both"/>
        <w:rPr>
          <w:rFonts w:ascii="Calibri" w:cs="Calibri" w:eastAsia="Calibri" w:hAnsi="Calibri"/>
          <w:highlight w:val="white"/>
        </w:rPr>
      </w:pPr>
      <w:r w:rsidDel="00000000" w:rsidR="00000000" w:rsidRPr="00000000">
        <w:rPr>
          <w:rFonts w:ascii="Calibri" w:cs="Calibri" w:eastAsia="Calibri" w:hAnsi="Calibri"/>
          <w:rtl w:val="0"/>
        </w:rPr>
        <w:t xml:space="preserve">Eventuali variazioni tra le diverse macro-voci di spesa o tra le quote di spesa assegnate ai singoli soggetti che compongono il partenariato (a budget complessivo invariato), laddove funzionali a perseguire meglio l'obiettivo progettuale, e coerentemente con i criteri di ammissibilità del presente avviso, devono essere </w:t>
      </w:r>
      <w:r w:rsidDel="00000000" w:rsidR="00000000" w:rsidRPr="00000000">
        <w:rPr>
          <w:rFonts w:ascii="Calibri" w:cs="Calibri" w:eastAsia="Calibri" w:hAnsi="Calibri"/>
          <w:b w:val="1"/>
          <w:bCs w:val="1"/>
          <w:u w:val="single"/>
          <w:rtl w:val="0"/>
        </w:rPr>
        <w:t xml:space="preserve">preventivamente comunicate e motivate alla Città, per autorizzazione, laddove superiori al 20% della singola macro-voce / quota di spesa interessata dalla variazione e laddove lo scostamento sia superiore a quanto di seguito indicato: Euro 3.000,00 per la Sezione 1 - Macro progetti, Euro 1.500,00 per la Sezione 2 - Meso progetti ed Euro 500,00 per la Sezione 3 - Micro progetti.</w:t>
      </w:r>
      <w:r w:rsidDel="00000000" w:rsidR="00000000" w:rsidRPr="00000000">
        <w:rPr>
          <w:rFonts w:ascii="Calibri" w:cs="Calibri" w:eastAsia="Calibri" w:hAnsi="Calibri"/>
          <w:highlight w:val="white"/>
          <w:rtl w:val="0"/>
        </w:rPr>
        <w:t xml:space="preserve"> Eventuali variazioni superiori alla percentuale e ai valori sopra detti, comunicate dal capofila ai sensi dell’art. 4 del presente Accordo, hanno valore integrativo rispetto allo stesso e alla documentazione di procedura. </w:t>
      </w:r>
    </w:p>
    <w:p w:rsidR="00000000" w:rsidDel="00000000" w:rsidP="00000000" w:rsidRDefault="00000000" w:rsidRPr="00000000" w14:paraId="0000007B">
      <w:pPr>
        <w:spacing w:after="200" w:line="276"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L’erogazione della quota di contributo al/i partner da parte del capofila avviene secondo le quote di spesa assegnate, come sopra definite, e nel rispetto dei regimi amministrativo-fiscali dei singoli enti.</w:t>
      </w:r>
    </w:p>
    <w:p w:rsidR="00000000" w:rsidDel="00000000" w:rsidP="00000000" w:rsidRDefault="00000000" w:rsidRPr="00000000" w14:paraId="0000007C">
      <w:pPr>
        <w:spacing w:line="276" w:lineRule="auto"/>
        <w:ind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ARTICOLO 7 – VARIAZIONI NEL PARTENARIATO</w:t>
      </w:r>
    </w:p>
    <w:p w:rsidR="00000000" w:rsidDel="00000000" w:rsidP="00000000" w:rsidRDefault="00000000" w:rsidRPr="00000000" w14:paraId="0000007D">
      <w:pPr>
        <w:spacing w:after="200" w:before="200" w:line="276" w:lineRule="auto"/>
        <w:ind w:firstLine="0"/>
        <w:jc w:val="both"/>
        <w:rPr>
          <w:rFonts w:ascii="Calibri" w:cs="Calibri" w:eastAsia="Calibri" w:hAnsi="Calibri"/>
        </w:rPr>
      </w:pPr>
      <w:r w:rsidDel="00000000" w:rsidR="00000000" w:rsidRPr="00000000">
        <w:rPr>
          <w:rFonts w:ascii="Calibri" w:cs="Calibri" w:eastAsia="Calibri" w:hAnsi="Calibri"/>
          <w:rtl w:val="0"/>
        </w:rPr>
        <w:t xml:space="preserve">Le Parti si impegnano a non modificare la composizione e i ruoli delineati nel presente Accordo per tutta la sua durata e fino alla conclusione del Progetto. </w:t>
      </w:r>
    </w:p>
    <w:p w:rsidR="00000000" w:rsidDel="00000000" w:rsidP="00000000" w:rsidRDefault="00000000" w:rsidRPr="00000000" w14:paraId="0000007E">
      <w:pPr>
        <w:spacing w:line="276" w:lineRule="auto"/>
        <w:ind w:firstLine="0"/>
        <w:jc w:val="both"/>
        <w:rPr>
          <w:rFonts w:ascii="Calibri" w:cs="Calibri" w:eastAsia="Calibri" w:hAnsi="Calibri"/>
          <w:highlight w:val="white"/>
        </w:rPr>
      </w:pPr>
      <w:r w:rsidDel="00000000" w:rsidR="00000000" w:rsidRPr="00000000">
        <w:rPr>
          <w:rFonts w:ascii="Calibri" w:cs="Calibri" w:eastAsia="Calibri" w:hAnsi="Calibri"/>
          <w:rtl w:val="0"/>
        </w:rPr>
        <w:t xml:space="preserve">In caso di variazione del partenariato nel corso dello svolgimento del Progetto, </w:t>
      </w:r>
      <w:r w:rsidDel="00000000" w:rsidR="00000000" w:rsidRPr="00000000">
        <w:rPr>
          <w:rFonts w:ascii="Calibri" w:cs="Calibri" w:eastAsia="Calibri" w:hAnsi="Calibri"/>
          <w:highlight w:val="white"/>
          <w:u w:val="single"/>
          <w:rtl w:val="0"/>
        </w:rPr>
        <w:t xml:space="preserve">per motivazioni eccezionali ed imprevedibili, riconducibili a cause di forza maggiore e non dipendenti dalla volontà dei singoli partecipanti,</w:t>
      </w:r>
      <w:r w:rsidDel="00000000" w:rsidR="00000000" w:rsidRPr="00000000">
        <w:rPr>
          <w:rFonts w:ascii="Calibri" w:cs="Calibri" w:eastAsia="Calibri" w:hAnsi="Calibri"/>
          <w:highlight w:val="white"/>
          <w:rtl w:val="0"/>
        </w:rPr>
        <w:t xml:space="preserve"> il capofila e gli eventuali partner rimanenti si impegnano nondimeno a garantire la prosecuzione delle attività in coerenza con la proposta progettuale, assumendosi gli impegni e le quote economiche a carico del/i partner uscente/i, attraverso la stipula di un nuovo Accordo, pena la revoca totale o parziale del contributo. La Città si riserverà di valutare il rispetto di quanto sancito al presente articolo. </w:t>
      </w:r>
    </w:p>
    <w:p w:rsidR="00000000" w:rsidDel="00000000" w:rsidP="00000000" w:rsidRDefault="00000000" w:rsidRPr="00000000" w14:paraId="0000007F">
      <w:pPr>
        <w:spacing w:before="200" w:line="276" w:lineRule="auto"/>
        <w:ind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0">
      <w:pPr>
        <w:spacing w:before="200" w:line="276" w:lineRule="auto"/>
        <w:ind w:firstLine="0"/>
        <w:jc w:val="center"/>
        <w:rPr>
          <w:rFonts w:ascii="Calibri" w:cs="Calibri" w:eastAsia="Calibri" w:hAnsi="Calibri"/>
          <w:sz w:val="26"/>
          <w:szCs w:val="26"/>
        </w:rPr>
      </w:pPr>
      <w:r w:rsidDel="00000000" w:rsidR="00000000" w:rsidRPr="00000000">
        <w:rPr>
          <w:rFonts w:ascii="Calibri" w:cs="Calibri" w:eastAsia="Calibri" w:hAnsi="Calibri"/>
          <w:b w:val="1"/>
          <w:bCs w:val="1"/>
          <w:rtl w:val="0"/>
        </w:rPr>
        <w:t xml:space="preserve">COMPILARE SU DOC, CONVERTIRE IN PDF E </w:t>
      </w:r>
      <w:r w:rsidDel="00000000" w:rsidR="00000000" w:rsidRPr="00000000">
        <w:rPr>
          <w:rFonts w:ascii="Calibri" w:cs="Calibri" w:eastAsia="Calibri" w:hAnsi="Calibri"/>
          <w:b w:val="1"/>
          <w:bCs w:val="1"/>
          <w:u w:val="single"/>
          <w:rtl w:val="0"/>
        </w:rPr>
        <w:t xml:space="preserve">FIRMARE DIGITALMENTE</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b w:val="1"/>
          <w:bCs w:val="1"/>
          <w:color w:val="ff0000"/>
          <w:rtl w:val="0"/>
        </w:rPr>
        <w:t xml:space="preserve">(PENA ESCLUSIONE)</w:t>
      </w:r>
      <w:r w:rsidDel="00000000" w:rsidR="00000000" w:rsidRPr="00000000">
        <w:rPr>
          <w:rFonts w:ascii="Calibri" w:cs="Calibri" w:eastAsia="Calibri" w:hAnsi="Calibri"/>
          <w:b w:val="1"/>
          <w:bCs w:val="1"/>
          <w:rtl w:val="0"/>
        </w:rPr>
        <w:t xml:space="preserve">  A CURA DEL LEGALE RAPPRESENTANTE DI OGNI ENTE (CAPOFILA E PARTNER) </w:t>
      </w: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134" w:top="1417" w:left="1134" w:right="1132"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spacing w:line="276" w:lineRule="auto"/>
      <w:ind w:right="-40" w:hanging="2"/>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31680" w:right="0" w:firstLine="31680"/>
      <w:jc w:val="left"/>
      <w:rPr>
        <w:rFonts w:ascii="Calibri" w:cs="Calibri" w:eastAsia="Calibri" w:hAnsi="Calibri"/>
        <w:b w:val="1"/>
        <w:bCs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spacing w:after="200" w:line="276" w:lineRule="auto"/>
      <w:ind w:firstLine="0"/>
      <w:rPr/>
    </w:pPr>
    <w:r w:rsidDel="00000000" w:rsidR="00000000" w:rsidRPr="00000000">
      <w:rPr>
        <w:rFonts w:ascii="Calibri" w:cs="Calibri" w:eastAsia="Calibri" w:hAnsi="Calibri"/>
        <w:sz w:val="22"/>
        <w:szCs w:val="22"/>
      </w:rPr>
      <w:drawing>
        <wp:anchor allowOverlap="1" behindDoc="0" distB="114300" distT="114300" distL="114300" distR="114300" hidden="0" layoutInCell="1" locked="0" relativeHeight="0" simplePos="0">
          <wp:simplePos x="0" y="0"/>
          <wp:positionH relativeFrom="page">
            <wp:posOffset>796290</wp:posOffset>
          </wp:positionH>
          <wp:positionV relativeFrom="page">
            <wp:posOffset>542573</wp:posOffset>
          </wp:positionV>
          <wp:extent cx="1995977" cy="1057275"/>
          <wp:effectExtent b="0" l="0" r="0" t="0"/>
          <wp:wrapTopAndBottom distB="114300" distT="114300"/>
          <wp:docPr id="8"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995977" cy="1057275"/>
                  </a:xfrm>
                  <a:prstGeom prst="rect"/>
                  <a:ln/>
                </pic:spPr>
              </pic:pic>
            </a:graphicData>
          </a:graphic>
        </wp:anchor>
      </w:drawing>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pPr>
    <w:rPr>
      <w:rFonts w:ascii="Arial" w:cs="Arial" w:eastAsia="Arial" w:hAnsi="Arial"/>
      <w:b w:val="1"/>
      <w:bCs w:val="1"/>
      <w:i w:val="0"/>
      <w:iCs w:val="0"/>
      <w:smallCaps w:val="0"/>
      <w:strike w:val="0"/>
      <w:color w:val="000000"/>
      <w:sz w:val="36"/>
      <w:szCs w:val="36"/>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hanging="1"/>
      <w:jc w:val="left"/>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hanging="1"/>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hanging="1"/>
      <w:jc w:val="left"/>
    </w:pP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bCs w:val="1"/>
      <w:i w:val="0"/>
      <w:iCs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000000"/>
      <w:sz w:val="48"/>
      <w:szCs w:val="48"/>
      <w:u w:val="none"/>
      <w:shd w:fill="auto" w:val="clear"/>
      <w:vertAlign w:val="baseline"/>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ghNqX8dvEZQqykAobVKmUi4Sfw==">CgMxLjA4AHIhMTJ1elJVWjRFOTY0VWNRT1cyMmJuMWtEbHN2cGxDalJt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