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-180.0" w:type="dxa"/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REDIGERSI SU CARTA INTESTATA DA CUI RISULTI DENOMINAZIONE, INDIRIZZO E NUMERO DI CODICE FISCALE DELL'ORGANIZZAZIONE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PIANO FINANZIARIO DEL PROGETTO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(per quanto concerne spese ammissibili, quote/percentuali imputabili all’iniziativa,etc. si rinvia all’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allegato 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SPESE PER I VOLONTARI (trasporto, pasti, assicurazione, etc.)</w:t>
      </w: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Ind w:w="-70.0" w:type="dxa"/>
        <w:tblLayout w:type="fixed"/>
        <w:tblLook w:val="0000"/>
      </w:tblPr>
      <w:tblGrid>
        <w:gridCol w:w="6910"/>
        <w:gridCol w:w="1260"/>
        <w:gridCol w:w="1608"/>
        <w:tblGridChange w:id="0">
          <w:tblGrid>
            <w:gridCol w:w="6910"/>
            <w:gridCol w:w="1260"/>
            <w:gridCol w:w="16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n. volontari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ATTIVITA’ DI VOLONTARIATO (massimo 5% del costo complessivo del progetto)</w:t>
      </w: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-70.0" w:type="dxa"/>
        <w:tblLayout w:type="fixed"/>
        <w:tblLook w:val="0000"/>
      </w:tblPr>
      <w:tblGrid>
        <w:gridCol w:w="5470"/>
        <w:gridCol w:w="1409"/>
        <w:gridCol w:w="1291"/>
        <w:gridCol w:w="1608"/>
        <w:tblGridChange w:id="0">
          <w:tblGrid>
            <w:gridCol w:w="5470"/>
            <w:gridCol w:w="1409"/>
            <w:gridCol w:w="1291"/>
            <w:gridCol w:w="160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n. volontari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ore totali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SPESE PER PERSONALE (massimo </w:t>
      </w:r>
      <w:r w:rsidDel="00000000" w:rsidR="00000000" w:rsidRPr="00000000">
        <w:rPr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0% del costo complessivo del progetto, di cui per personale dipendente massimo 40% del costo complessivo del progetto)</w:t>
      </w: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70.0" w:type="dxa"/>
        <w:tblLayout w:type="fixed"/>
        <w:tblLook w:val="0000"/>
      </w:tblPr>
      <w:tblGrid>
        <w:gridCol w:w="8170"/>
        <w:gridCol w:w="1608"/>
        <w:tblGridChange w:id="0">
          <w:tblGrid>
            <w:gridCol w:w="8170"/>
            <w:gridCol w:w="160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SPESE PER INTERVENTI A FAVORE DEI DESTINATARI</w:t>
      </w:r>
    </w:p>
    <w:tbl>
      <w:tblPr>
        <w:tblStyle w:val="Table5"/>
        <w:tblW w:w="9778.0" w:type="dxa"/>
        <w:jc w:val="left"/>
        <w:tblInd w:w="-70.0" w:type="dxa"/>
        <w:tblLayout w:type="fixed"/>
        <w:tblLook w:val="0000"/>
      </w:tblPr>
      <w:tblGrid>
        <w:gridCol w:w="8170"/>
        <w:gridCol w:w="1608"/>
        <w:tblGridChange w:id="0">
          <w:tblGrid>
            <w:gridCol w:w="8170"/>
            <w:gridCol w:w="160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SPESE PER LOCALI UTILIZZATI PER IL PROGETTO E RELATIVE UTENZE</w:t>
      </w:r>
    </w:p>
    <w:tbl>
      <w:tblPr>
        <w:tblStyle w:val="Table6"/>
        <w:tblW w:w="9778.0" w:type="dxa"/>
        <w:jc w:val="left"/>
        <w:tblInd w:w="-70.0" w:type="dxa"/>
        <w:tblLayout w:type="fixed"/>
        <w:tblLook w:val="0000"/>
      </w:tblPr>
      <w:tblGrid>
        <w:gridCol w:w="8170"/>
        <w:gridCol w:w="1608"/>
        <w:tblGridChange w:id="0">
          <w:tblGrid>
            <w:gridCol w:w="8170"/>
            <w:gridCol w:w="160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COSTI ORGANIZZATIVI (materiale d’ufficio, strumenti, attrezzature, comunicazione, etc.)</w:t>
      </w:r>
      <w:r w:rsidDel="00000000" w:rsidR="00000000" w:rsidRPr="00000000">
        <w:rPr>
          <w:rtl w:val="0"/>
        </w:rPr>
      </w:r>
    </w:p>
    <w:tbl>
      <w:tblPr>
        <w:tblStyle w:val="Table7"/>
        <w:tblW w:w="9778.0" w:type="dxa"/>
        <w:jc w:val="left"/>
        <w:tblInd w:w="-70.0" w:type="dxa"/>
        <w:tblLayout w:type="fixed"/>
        <w:tblLook w:val="0000"/>
      </w:tblPr>
      <w:tblGrid>
        <w:gridCol w:w="8170"/>
        <w:gridCol w:w="1608"/>
        <w:tblGridChange w:id="0">
          <w:tblGrid>
            <w:gridCol w:w="8170"/>
            <w:gridCol w:w="160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ALTRE SPESE (specificare)</w:t>
      </w: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Ind w:w="-70.0" w:type="dxa"/>
        <w:tblLayout w:type="fixed"/>
        <w:tblLook w:val="0000"/>
      </w:tblPr>
      <w:tblGrid>
        <w:gridCol w:w="8170"/>
        <w:gridCol w:w="1608"/>
        <w:tblGridChange w:id="0">
          <w:tblGrid>
            <w:gridCol w:w="8170"/>
            <w:gridCol w:w="160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78.0" w:type="dxa"/>
        <w:jc w:val="left"/>
        <w:tblInd w:w="-70.0" w:type="dxa"/>
        <w:tblLayout w:type="fixed"/>
        <w:tblLook w:val="0000"/>
      </w:tblPr>
      <w:tblGrid>
        <w:gridCol w:w="8170"/>
        <w:gridCol w:w="1608"/>
        <w:tblGridChange w:id="0">
          <w:tblGrid>
            <w:gridCol w:w="8170"/>
            <w:gridCol w:w="16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COSTO TOTALE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78.0" w:type="dxa"/>
        <w:jc w:val="left"/>
        <w:tblInd w:w="-70.0" w:type="dxa"/>
        <w:tblLayout w:type="fixed"/>
        <w:tblLook w:val="0000"/>
      </w:tblPr>
      <w:tblGrid>
        <w:gridCol w:w="8170"/>
        <w:gridCol w:w="1608"/>
        <w:tblGridChange w:id="0">
          <w:tblGrid>
            <w:gridCol w:w="8170"/>
            <w:gridCol w:w="16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CONTRIBUTO  RICHIESTO ALLA CITTA’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78.0" w:type="dxa"/>
        <w:jc w:val="left"/>
        <w:tblInd w:w="-70.0" w:type="dxa"/>
        <w:tblLayout w:type="fixed"/>
        <w:tblLook w:val="0000"/>
      </w:tblPr>
      <w:tblGrid>
        <w:gridCol w:w="8170"/>
        <w:gridCol w:w="1608"/>
        <w:tblGridChange w:id="0">
          <w:tblGrid>
            <w:gridCol w:w="8170"/>
            <w:gridCol w:w="16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QUOTA COFINANZIAMENTO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Torino, </w:t>
        <w:tab/>
        <w:tab/>
        <w:tab/>
        <w:tab/>
        <w:tab/>
        <w:tab/>
        <w:tab/>
        <w:tab/>
        <w:t xml:space="preserve">Il Legale Rappresentante</w:t>
      </w:r>
    </w:p>
    <w:sectPr>
      <w:headerReference r:id="rId7" w:type="default"/>
      <w:headerReference r:id="rId8" w:type="first"/>
      <w:pgSz w:h="16838" w:w="11906" w:orient="portrait"/>
      <w:pgMar w:bottom="851" w:top="851" w:left="1134" w:right="1134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all. </w:t>
    </w:r>
    <w:r w:rsidDel="00000000" w:rsidR="00000000" w:rsidRPr="00000000">
      <w:rPr>
        <w:b w:val="1"/>
        <w:sz w:val="24"/>
        <w:szCs w:val="24"/>
        <w:rtl w:val="0"/>
      </w:rPr>
      <w:t xml:space="preserve">a)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10">
    <w:name w:val="Titolo 1"/>
    <w:basedOn w:val="Normale"/>
    <w:next w:val="Normale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1" w:lineRule="atLeast"/>
      <w:ind w:leftChars="-1" w:rightChars="0" w:firstLineChars="-1"/>
      <w:jc w:val="right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bCs w:val="1"/>
      <w:w w:val="100"/>
      <w:position w:val="-1"/>
      <w:sz w:val="23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1">
    <w:name w:val="Titolo1"/>
    <w:basedOn w:val="Normale"/>
    <w:next w:val="Corpodeltes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1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Normal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position w:val="-1"/>
      <w:sz w:val="1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boTrS7wUixr3DSdkUG4RnaLEyw==">CgMxLjA4AHIhMVdQdUhXOXhDQzZvSHhCbzFmX0RUcnNkWk5QTEprNUxX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2018-03-22T16:25:00Z</dcterms:created>
  <dc:creator>Comune</dc:creator>
</cp:coreProperties>
</file>