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07B" w:rsidRDefault="0012707B">
      <w:pPr>
        <w:spacing w:line="276" w:lineRule="auto"/>
        <w:jc w:val="center"/>
      </w:pPr>
      <w:bookmarkStart w:id="0" w:name="_GoBack"/>
      <w:bookmarkEnd w:id="0"/>
    </w:p>
    <w:p w:rsidR="0012707B" w:rsidRDefault="00C10AF8">
      <w:pPr>
        <w:spacing w:after="120"/>
        <w:jc w:val="center"/>
      </w:pPr>
      <w:r>
        <w:rPr>
          <w:rFonts w:cs="Arial"/>
          <w:b/>
          <w:bCs/>
          <w:sz w:val="36"/>
          <w:szCs w:val="36"/>
        </w:rPr>
        <w:t>PN METRO PLUS E CITTÀ MEDIE SUD 2021-2027</w:t>
      </w:r>
    </w:p>
    <w:p w:rsidR="0012707B" w:rsidRDefault="00C10AF8">
      <w:pPr>
        <w:widowControl/>
        <w:spacing w:after="120"/>
        <w:jc w:val="center"/>
      </w:pPr>
      <w:r>
        <w:rPr>
          <w:rFonts w:eastAsia="Arial" w:cs="Arial"/>
          <w:b/>
          <w:sz w:val="36"/>
          <w:szCs w:val="36"/>
        </w:rPr>
        <w:t>Progetto TO1.1.3.1.A - Aiuti all’economia di prossimità</w:t>
      </w:r>
    </w:p>
    <w:p w:rsidR="0012707B" w:rsidRDefault="00C10AF8">
      <w:pPr>
        <w:widowControl/>
        <w:spacing w:after="120"/>
        <w:jc w:val="center"/>
      </w:pPr>
      <w:r>
        <w:rPr>
          <w:rFonts w:eastAsia="Arial" w:cs="Arial"/>
          <w:b/>
          <w:bCs/>
          <w:sz w:val="36"/>
          <w:szCs w:val="36"/>
          <w:highlight w:val="white"/>
          <w:shd w:val="clear" w:color="auto" w:fill="FFFF00"/>
        </w:rPr>
        <w:t xml:space="preserve">CUP C15I24000010006 – SECONDA EDIZIONE </w:t>
      </w:r>
    </w:p>
    <w:p w:rsidR="0012707B" w:rsidRDefault="00C10AF8">
      <w:pPr>
        <w:widowControl/>
        <w:spacing w:after="120"/>
        <w:jc w:val="center"/>
        <w:rPr>
          <w:b/>
          <w:bCs/>
        </w:rPr>
      </w:pPr>
      <w:r>
        <w:rPr>
          <w:b/>
          <w:bCs/>
        </w:rPr>
        <w:t>(Scadenza 30 Settembre 2026, h.13.00)</w:t>
      </w:r>
    </w:p>
    <w:p w:rsidR="0012707B" w:rsidRDefault="0012707B">
      <w:pPr>
        <w:spacing w:after="120"/>
        <w:rPr>
          <w:rFonts w:ascii="Times New Roman" w:hAnsi="Times New Roman" w:cs="Arial"/>
          <w:b/>
          <w:bCs/>
          <w:sz w:val="36"/>
          <w:szCs w:val="36"/>
          <w:highlight w:val="white"/>
        </w:rPr>
      </w:pPr>
    </w:p>
    <w:p w:rsidR="0012707B" w:rsidRDefault="0012707B">
      <w:pPr>
        <w:widowControl/>
        <w:spacing w:after="120"/>
        <w:rPr>
          <w:rFonts w:ascii="Times New Roman" w:eastAsia="Arial" w:hAnsi="Times New Roman" w:cs="Arial"/>
          <w:b/>
          <w:sz w:val="36"/>
          <w:szCs w:val="36"/>
          <w:highlight w:val="white"/>
        </w:rPr>
      </w:pPr>
      <w:bookmarkStart w:id="1" w:name="_heading=h.wp0y7tlel10f"/>
      <w:bookmarkEnd w:id="1"/>
    </w:p>
    <w:p w:rsidR="0012707B" w:rsidRDefault="0012707B">
      <w:pPr>
        <w:widowControl/>
        <w:spacing w:after="120"/>
        <w:rPr>
          <w:rFonts w:ascii="Times New Roman" w:eastAsia="Arial" w:hAnsi="Times New Roman" w:cs="Arial"/>
          <w:b/>
          <w:sz w:val="36"/>
          <w:szCs w:val="36"/>
          <w:highlight w:val="white"/>
        </w:rPr>
      </w:pPr>
    </w:p>
    <w:p w:rsidR="0012707B" w:rsidRDefault="0012707B">
      <w:pPr>
        <w:widowControl/>
        <w:spacing w:after="120"/>
        <w:rPr>
          <w:rFonts w:ascii="Times New Roman" w:eastAsia="Arial" w:hAnsi="Times New Roman" w:cs="Arial"/>
          <w:b/>
          <w:sz w:val="36"/>
          <w:szCs w:val="36"/>
          <w:highlight w:val="white"/>
        </w:rPr>
      </w:pPr>
    </w:p>
    <w:p w:rsidR="0012707B" w:rsidRDefault="0012707B">
      <w:pPr>
        <w:widowControl/>
        <w:spacing w:after="120"/>
        <w:rPr>
          <w:rFonts w:ascii="Times New Roman" w:eastAsia="Arial" w:hAnsi="Times New Roman" w:cs="Arial"/>
          <w:b/>
          <w:sz w:val="36"/>
          <w:szCs w:val="36"/>
          <w:highlight w:val="white"/>
        </w:rPr>
      </w:pPr>
    </w:p>
    <w:p w:rsidR="0012707B" w:rsidRDefault="0012707B">
      <w:pPr>
        <w:widowControl/>
        <w:spacing w:after="120"/>
        <w:jc w:val="center"/>
        <w:rPr>
          <w:rFonts w:ascii="Times New Roman" w:eastAsia="Arial" w:hAnsi="Times New Roman" w:cs="Arial"/>
          <w:b/>
          <w:sz w:val="36"/>
          <w:szCs w:val="36"/>
          <w:highlight w:val="white"/>
        </w:rPr>
      </w:pPr>
    </w:p>
    <w:p w:rsidR="0012707B" w:rsidRDefault="00C10AF8">
      <w:pPr>
        <w:widowControl/>
        <w:spacing w:after="120"/>
        <w:jc w:val="center"/>
        <w:rPr>
          <w:rFonts w:ascii="Times New Roman" w:eastAsia="Calibri" w:hAnsi="Times New Roman" w:cs="Calibri"/>
          <w:b/>
        </w:rPr>
      </w:pPr>
      <w:r>
        <w:rPr>
          <w:rFonts w:ascii="Times New Roman" w:eastAsia="Calibri" w:hAnsi="Times New Roman" w:cs="Calibri"/>
          <w:b/>
          <w:sz w:val="36"/>
          <w:szCs w:val="36"/>
        </w:rPr>
        <w:t>ALLEGATO 2</w:t>
      </w:r>
    </w:p>
    <w:p w:rsidR="0012707B" w:rsidRDefault="00C10AF8">
      <w:pPr>
        <w:widowControl/>
        <w:spacing w:after="120"/>
        <w:jc w:val="center"/>
        <w:rPr>
          <w:rFonts w:ascii="Times New Roman" w:eastAsia="Calibri" w:hAnsi="Times New Roman" w:cs="Calibri"/>
          <w:b/>
        </w:rPr>
      </w:pPr>
      <w:r>
        <w:rPr>
          <w:rFonts w:ascii="Times New Roman" w:eastAsia="Calibri" w:hAnsi="Times New Roman" w:cs="Calibri"/>
          <w:b/>
          <w:sz w:val="36"/>
          <w:szCs w:val="36"/>
        </w:rPr>
        <w:t>SCHEDA PROGETTO</w:t>
      </w:r>
    </w:p>
    <w:p w:rsidR="0012707B" w:rsidRDefault="0012707B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2707B" w:rsidRDefault="0012707B">
      <w:pPr>
        <w:rPr>
          <w:rFonts w:ascii="Arial" w:eastAsia="Arial" w:hAnsi="Arial" w:cs="Arial"/>
          <w:color w:val="000000"/>
          <w:sz w:val="24"/>
          <w:szCs w:val="24"/>
        </w:rPr>
      </w:pPr>
    </w:p>
    <w:p w:rsidR="0012707B" w:rsidRDefault="00C10AF8">
      <w:pPr>
        <w:spacing w:before="240"/>
        <w:rPr>
          <w:rFonts w:ascii="Arial" w:eastAsia="Arial" w:hAnsi="Arial" w:cs="Arial"/>
          <w:sz w:val="26"/>
          <w:szCs w:val="26"/>
        </w:rPr>
      </w:pPr>
      <w:r>
        <w:br w:type="page"/>
      </w:r>
    </w:p>
    <w:p w:rsidR="0012707B" w:rsidRDefault="00C10AF8">
      <w:pPr>
        <w:numPr>
          <w:ilvl w:val="0"/>
          <w:numId w:val="1"/>
        </w:numPr>
        <w:tabs>
          <w:tab w:val="left" w:pos="463"/>
        </w:tabs>
        <w:spacing w:before="56"/>
        <w:ind w:left="463" w:hanging="245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INFORMAZIONI SUL </w:t>
      </w:r>
      <w:r>
        <w:rPr>
          <w:rFonts w:ascii="Arial" w:eastAsia="Arial" w:hAnsi="Arial" w:cs="Arial"/>
          <w:b/>
          <w:sz w:val="20"/>
          <w:szCs w:val="20"/>
        </w:rPr>
        <w:t>BENEFICIARIO</w:t>
      </w:r>
    </w:p>
    <w:p w:rsidR="0012707B" w:rsidRDefault="0012707B">
      <w:pPr>
        <w:tabs>
          <w:tab w:val="left" w:pos="463"/>
        </w:tabs>
        <w:spacing w:before="56"/>
        <w:ind w:left="484"/>
        <w:rPr>
          <w:rFonts w:ascii="Arial" w:eastAsia="Arial" w:hAnsi="Arial" w:cs="Arial"/>
          <w:b/>
          <w:sz w:val="20"/>
          <w:szCs w:val="20"/>
        </w:rPr>
      </w:pPr>
    </w:p>
    <w:p w:rsidR="0012707B" w:rsidRDefault="00C10AF8">
      <w:pPr>
        <w:tabs>
          <w:tab w:val="left" w:pos="463"/>
        </w:tabs>
        <w:spacing w:after="156"/>
        <w:ind w:left="283" w:right="964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A.1 Individuazione del beneficiario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12707B" w:rsidRDefault="00C10AF8">
      <w:pPr>
        <w:tabs>
          <w:tab w:val="left" w:pos="463"/>
        </w:tabs>
        <w:spacing w:after="156"/>
        <w:ind w:left="283" w:right="1020"/>
        <w:jc w:val="both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Ai sensi della Raccomandazione della Commissione del 6 maggio 2003 relativa alla definizione delle micro-imprese, piccole e medie imprese 2003/361/CE e all’Allegato 1 del regolamento (UE) n. 651/2014, l’impresa è</w:t>
      </w:r>
    </w:p>
    <w:p w:rsidR="0012707B" w:rsidRDefault="00C10AF8">
      <w:pPr>
        <w:tabs>
          <w:tab w:val="left" w:pos="463"/>
        </w:tabs>
        <w:spacing w:after="156"/>
        <w:ind w:left="56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[  ]</w:t>
      </w:r>
      <w:proofErr w:type="gramEnd"/>
      <w:r>
        <w:rPr>
          <w:rFonts w:ascii="Arial" w:hAnsi="Arial"/>
          <w:sz w:val="20"/>
          <w:szCs w:val="20"/>
        </w:rPr>
        <w:t xml:space="preserve"> micro impresa</w:t>
      </w:r>
    </w:p>
    <w:p w:rsidR="0012707B" w:rsidRDefault="00C10AF8">
      <w:pPr>
        <w:tabs>
          <w:tab w:val="left" w:pos="463"/>
        </w:tabs>
        <w:spacing w:after="156"/>
        <w:ind w:left="567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[  ]</w:t>
      </w:r>
      <w:proofErr w:type="gramEnd"/>
      <w:r>
        <w:rPr>
          <w:rFonts w:ascii="Arial" w:hAnsi="Arial"/>
          <w:sz w:val="20"/>
          <w:szCs w:val="20"/>
        </w:rPr>
        <w:t xml:space="preserve"> piccola impresa</w:t>
      </w:r>
    </w:p>
    <w:p w:rsidR="0012707B" w:rsidRDefault="00C10AF8">
      <w:pPr>
        <w:tabs>
          <w:tab w:val="left" w:pos="463"/>
        </w:tabs>
        <w:spacing w:after="156"/>
        <w:ind w:left="4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Denominazione e ragione sociale dell’impresa</w:t>
      </w:r>
    </w:p>
    <w:p w:rsidR="0012707B" w:rsidRDefault="00C10AF8">
      <w:pPr>
        <w:tabs>
          <w:tab w:val="left" w:pos="463"/>
        </w:tabs>
        <w:spacing w:after="156"/>
        <w:ind w:left="4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</w:t>
      </w:r>
    </w:p>
    <w:p w:rsidR="0012707B" w:rsidRDefault="00C10AF8">
      <w:pPr>
        <w:tabs>
          <w:tab w:val="left" w:pos="463"/>
        </w:tabs>
        <w:spacing w:after="156"/>
        <w:ind w:left="4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Referente del progetto</w:t>
      </w:r>
    </w:p>
    <w:p w:rsidR="0012707B" w:rsidRDefault="00C10AF8">
      <w:pPr>
        <w:tabs>
          <w:tab w:val="left" w:pos="463"/>
        </w:tabs>
        <w:spacing w:after="156"/>
        <w:ind w:left="4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</w:t>
      </w:r>
    </w:p>
    <w:p w:rsidR="0012707B" w:rsidRDefault="00C10AF8">
      <w:pPr>
        <w:tabs>
          <w:tab w:val="left" w:pos="3336"/>
          <w:tab w:val="left" w:pos="3381"/>
          <w:tab w:val="left" w:pos="5019"/>
          <w:tab w:val="left" w:pos="7463"/>
          <w:tab w:val="left" w:pos="9179"/>
        </w:tabs>
        <w:spacing w:before="254" w:line="360" w:lineRule="auto"/>
        <w:ind w:left="454" w:right="1247"/>
        <w:jc w:val="both"/>
        <w:rPr>
          <w:color w:val="1C1C1C"/>
        </w:rPr>
      </w:pPr>
      <w:r>
        <w:rPr>
          <w:rFonts w:ascii="Arial" w:eastAsia="Arial" w:hAnsi="Arial" w:cs="Arial"/>
          <w:color w:val="1C1C1C"/>
          <w:sz w:val="20"/>
          <w:szCs w:val="20"/>
        </w:rPr>
        <w:t>Indirizzo PEC per le comunicazioni __________________________________________________</w:t>
      </w:r>
    </w:p>
    <w:p w:rsidR="0012707B" w:rsidRDefault="0012707B">
      <w:pPr>
        <w:tabs>
          <w:tab w:val="left" w:pos="270"/>
        </w:tabs>
        <w:spacing w:before="56"/>
        <w:ind w:firstLine="283"/>
        <w:rPr>
          <w:rFonts w:ascii="Arial" w:hAnsi="Arial"/>
          <w:sz w:val="20"/>
          <w:szCs w:val="20"/>
        </w:rPr>
      </w:pPr>
    </w:p>
    <w:p w:rsidR="0012707B" w:rsidRDefault="00C10AF8">
      <w:pPr>
        <w:tabs>
          <w:tab w:val="left" w:pos="270"/>
        </w:tabs>
        <w:spacing w:before="56"/>
        <w:ind w:firstLine="283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A.2 Sede dell’intervento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 xml:space="preserve"> </w:t>
      </w:r>
    </w:p>
    <w:p w:rsidR="0012707B" w:rsidRDefault="00C10AF8">
      <w:pPr>
        <w:tabs>
          <w:tab w:val="left" w:pos="3336"/>
          <w:tab w:val="left" w:pos="3381"/>
          <w:tab w:val="left" w:pos="5019"/>
          <w:tab w:val="left" w:pos="7463"/>
          <w:tab w:val="left" w:pos="9179"/>
        </w:tabs>
        <w:spacing w:before="254" w:line="362" w:lineRule="auto"/>
        <w:ind w:left="454" w:right="1247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Comune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 CAP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 Indirizzo </w:t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  <w:u w:val="single"/>
        </w:rPr>
        <w:tab/>
      </w:r>
      <w:r>
        <w:rPr>
          <w:rFonts w:ascii="Arial" w:eastAsia="Arial" w:hAnsi="Arial" w:cs="Arial"/>
          <w:sz w:val="20"/>
          <w:szCs w:val="20"/>
        </w:rPr>
        <w:t xml:space="preserve"> n. </w:t>
      </w:r>
      <w:r>
        <w:rPr>
          <w:rFonts w:ascii="Arial" w:eastAsia="Arial" w:hAnsi="Arial" w:cs="Arial"/>
          <w:sz w:val="20"/>
          <w:szCs w:val="20"/>
          <w:u w:val="single"/>
        </w:rPr>
        <w:tab/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numero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di telefono</w:t>
      </w:r>
      <w:r>
        <w:rPr>
          <w:rFonts w:ascii="Arial" w:eastAsia="Arial" w:hAnsi="Arial" w:cs="Arial"/>
          <w:sz w:val="20"/>
          <w:szCs w:val="20"/>
          <w:u w:val="single"/>
        </w:rPr>
        <w:t xml:space="preserve">_________________ 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situato nel quartiere di </w:t>
      </w:r>
    </w:p>
    <w:p w:rsidR="0012707B" w:rsidRDefault="00C10AF8">
      <w:pPr>
        <w:tabs>
          <w:tab w:val="left" w:pos="3336"/>
          <w:tab w:val="left" w:pos="3381"/>
          <w:tab w:val="left" w:pos="5019"/>
          <w:tab w:val="left" w:pos="7463"/>
          <w:tab w:val="left" w:pos="9179"/>
        </w:tabs>
        <w:spacing w:before="254" w:line="362" w:lineRule="auto"/>
        <w:ind w:left="454" w:right="1247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Aurora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[  ] Barriera di Milano, </w:t>
      </w:r>
    </w:p>
    <w:p w:rsidR="0012707B" w:rsidRDefault="0012707B">
      <w:pPr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ind w:left="340" w:firstLine="57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□ Unità locale NON ancora operativa;</w:t>
      </w:r>
    </w:p>
    <w:p w:rsidR="0012707B" w:rsidRDefault="00C10AF8">
      <w:pPr>
        <w:spacing w:before="156" w:after="156"/>
        <w:ind w:left="340" w:firstLine="57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□ </w:t>
      </w:r>
      <w:r>
        <w:rPr>
          <w:rFonts w:ascii="Arial" w:eastAsia="Arial" w:hAnsi="Arial" w:cs="Arial"/>
          <w:color w:val="1C1C1C"/>
          <w:sz w:val="20"/>
          <w:szCs w:val="20"/>
        </w:rPr>
        <w:t>Unità locale già operativa.</w:t>
      </w:r>
    </w:p>
    <w:p w:rsidR="0012707B" w:rsidRDefault="0012707B">
      <w:pPr>
        <w:spacing w:before="156" w:after="156"/>
        <w:ind w:left="340" w:firstLine="57"/>
        <w:rPr>
          <w:rFonts w:eastAsia="Arial" w:cs="Arial"/>
        </w:rPr>
      </w:pPr>
    </w:p>
    <w:p w:rsidR="0012707B" w:rsidRDefault="00C10AF8">
      <w:pPr>
        <w:widowControl/>
        <w:spacing w:before="156" w:line="360" w:lineRule="auto"/>
        <w:ind w:left="737" w:right="1191" w:hanging="454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A.3 Descrizione dell’impresa.</w:t>
      </w:r>
    </w:p>
    <w:p w:rsidR="0012707B" w:rsidRDefault="00C10AF8">
      <w:pPr>
        <w:widowControl/>
        <w:numPr>
          <w:ilvl w:val="0"/>
          <w:numId w:val="5"/>
        </w:numPr>
        <w:spacing w:line="360" w:lineRule="auto"/>
        <w:ind w:left="737" w:right="1191" w:hanging="454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Fornire una descrizione dell’impresa, della sua storia, dei principali ambiti di attività in cui opera, dei prodotti e servizi offerti</w:t>
      </w:r>
    </w:p>
    <w:p w:rsidR="0012707B" w:rsidRDefault="00C10AF8">
      <w:pPr>
        <w:tabs>
          <w:tab w:val="left" w:pos="585"/>
        </w:tabs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color w:val="000000"/>
        </w:rPr>
      </w:pPr>
      <w:r>
        <w:rPr>
          <w:rFonts w:ascii="Arial" w:hAnsi="Arial"/>
          <w:color w:val="000000"/>
          <w:sz w:val="20"/>
          <w:szCs w:val="20"/>
        </w:rPr>
        <w:t xml:space="preserve">In particolare, l’attività primaria svolta consiste nel: 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color w:val="000000"/>
        </w:rPr>
      </w:pPr>
      <w:r>
        <w:rPr>
          <w:rFonts w:ascii="Arial" w:hAnsi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/>
          <w:color w:val="000000"/>
          <w:sz w:val="20"/>
          <w:szCs w:val="20"/>
        </w:rPr>
        <w:t>[  ]</w:t>
      </w:r>
      <w:proofErr w:type="gramEnd"/>
      <w:r>
        <w:rPr>
          <w:rFonts w:ascii="Arial" w:hAnsi="Arial"/>
          <w:color w:val="000000"/>
          <w:sz w:val="20"/>
          <w:szCs w:val="20"/>
        </w:rPr>
        <w:t xml:space="preserve"> vendita diretta al dettaglio di beni, come definita all’art. 3,</w:t>
      </w:r>
      <w:r>
        <w:rPr>
          <w:rFonts w:ascii="Arial" w:hAnsi="Arial"/>
          <w:color w:val="1C1C1C"/>
          <w:sz w:val="20"/>
          <w:szCs w:val="20"/>
        </w:rPr>
        <w:t xml:space="preserve"> paragrafo 4, punto 1 dell’avviso;</w:t>
      </w:r>
    </w:p>
    <w:p w:rsidR="0012707B" w:rsidRDefault="00C10AF8">
      <w:pPr>
        <w:tabs>
          <w:tab w:val="left" w:pos="585"/>
        </w:tabs>
        <w:spacing w:before="156"/>
        <w:ind w:left="454" w:right="1020" w:hanging="170"/>
        <w:jc w:val="both"/>
        <w:rPr>
          <w:color w:val="1C1C1C"/>
        </w:rPr>
      </w:pPr>
      <w:proofErr w:type="gramStart"/>
      <w:r>
        <w:rPr>
          <w:rFonts w:ascii="Arial" w:hAnsi="Arial"/>
          <w:color w:val="1C1C1C"/>
          <w:sz w:val="20"/>
          <w:szCs w:val="20"/>
        </w:rPr>
        <w:t>[  ]</w:t>
      </w:r>
      <w:proofErr w:type="gramEnd"/>
      <w:r>
        <w:rPr>
          <w:rFonts w:ascii="Arial" w:hAnsi="Arial"/>
          <w:color w:val="1C1C1C"/>
          <w:sz w:val="20"/>
          <w:szCs w:val="20"/>
        </w:rPr>
        <w:t xml:space="preserve"> attività di somministrazione al pubblico di alimenti e bevande, come definita all’art. 3, paragrafo 4, punto 2 dell’avviso</w:t>
      </w:r>
    </w:p>
    <w:p w:rsidR="0012707B" w:rsidRDefault="00C10AF8">
      <w:pPr>
        <w:tabs>
          <w:tab w:val="left" w:pos="585"/>
        </w:tabs>
        <w:spacing w:before="156"/>
        <w:ind w:left="454" w:right="1020" w:hanging="170"/>
        <w:jc w:val="both"/>
        <w:rPr>
          <w:rFonts w:ascii="Arial" w:hAnsi="Arial"/>
          <w:color w:val="1C1C1C"/>
          <w:sz w:val="20"/>
          <w:szCs w:val="20"/>
        </w:rPr>
      </w:pPr>
      <w:proofErr w:type="gramStart"/>
      <w:r>
        <w:rPr>
          <w:rFonts w:ascii="Arial" w:hAnsi="Arial"/>
          <w:color w:val="1C1C1C"/>
          <w:sz w:val="20"/>
          <w:szCs w:val="20"/>
        </w:rPr>
        <w:lastRenderedPageBreak/>
        <w:t>ovvero</w:t>
      </w:r>
      <w:proofErr w:type="gramEnd"/>
      <w:r>
        <w:rPr>
          <w:rFonts w:ascii="Arial" w:hAnsi="Arial"/>
          <w:color w:val="1C1C1C"/>
          <w:sz w:val="20"/>
          <w:szCs w:val="20"/>
        </w:rPr>
        <w:t xml:space="preserve"> è:</w:t>
      </w:r>
    </w:p>
    <w:p w:rsidR="0012707B" w:rsidRDefault="00C10AF8">
      <w:pPr>
        <w:tabs>
          <w:tab w:val="left" w:pos="585"/>
        </w:tabs>
        <w:spacing w:before="156"/>
        <w:ind w:left="454" w:right="1020" w:hanging="170"/>
        <w:jc w:val="both"/>
        <w:rPr>
          <w:rFonts w:ascii="Arial" w:hAnsi="Arial"/>
          <w:color w:val="1C1C1C"/>
          <w:sz w:val="20"/>
          <w:szCs w:val="20"/>
        </w:rPr>
      </w:pPr>
      <w:proofErr w:type="gramStart"/>
      <w:r>
        <w:rPr>
          <w:rFonts w:ascii="Arial" w:hAnsi="Arial"/>
          <w:color w:val="1C1C1C"/>
          <w:sz w:val="20"/>
          <w:szCs w:val="20"/>
        </w:rPr>
        <w:t>[ ]</w:t>
      </w:r>
      <w:proofErr w:type="gramEnd"/>
      <w:r>
        <w:rPr>
          <w:rFonts w:ascii="Arial" w:hAnsi="Arial"/>
          <w:color w:val="1C1C1C"/>
          <w:sz w:val="20"/>
          <w:szCs w:val="20"/>
        </w:rPr>
        <w:t xml:space="preserve"> una farmacia </w:t>
      </w:r>
      <w:proofErr w:type="spellStart"/>
      <w:r>
        <w:rPr>
          <w:rFonts w:ascii="Arial" w:hAnsi="Arial"/>
          <w:color w:val="1C1C1C"/>
          <w:sz w:val="20"/>
          <w:szCs w:val="20"/>
        </w:rPr>
        <w:t>la attività</w:t>
      </w:r>
      <w:proofErr w:type="spellEnd"/>
      <w:r>
        <w:rPr>
          <w:rFonts w:ascii="Arial" w:hAnsi="Arial"/>
          <w:color w:val="1C1C1C"/>
          <w:sz w:val="20"/>
          <w:szCs w:val="20"/>
        </w:rPr>
        <w:t xml:space="preserve"> non sia rivolta, esclusivamente, alla vendita di prodotti farmaceutici, specialità medicinali, dispositivi medici e presidi medico-chirurgici, e sia quindi possibile la vendita di prodotti di diversi settori merceologici;</w:t>
      </w:r>
    </w:p>
    <w:p w:rsidR="0012707B" w:rsidRDefault="00C10AF8">
      <w:pPr>
        <w:tabs>
          <w:tab w:val="left" w:pos="585"/>
        </w:tabs>
        <w:spacing w:before="156"/>
        <w:ind w:left="454" w:right="1020" w:hanging="170"/>
        <w:jc w:val="both"/>
        <w:rPr>
          <w:rFonts w:ascii="Arial" w:hAnsi="Arial"/>
          <w:color w:val="1C1C1C"/>
          <w:sz w:val="20"/>
          <w:szCs w:val="20"/>
        </w:rPr>
      </w:pPr>
      <w:proofErr w:type="gramStart"/>
      <w:r>
        <w:rPr>
          <w:rFonts w:ascii="Arial" w:hAnsi="Arial"/>
          <w:color w:val="1C1C1C"/>
          <w:sz w:val="20"/>
          <w:szCs w:val="20"/>
        </w:rPr>
        <w:t>[  ]</w:t>
      </w:r>
      <w:proofErr w:type="gramEnd"/>
      <w:r>
        <w:rPr>
          <w:rFonts w:ascii="Arial" w:hAnsi="Arial"/>
          <w:color w:val="1C1C1C"/>
          <w:sz w:val="20"/>
          <w:szCs w:val="20"/>
        </w:rPr>
        <w:t xml:space="preserve">  un’attività in franchising come definita all’art. 3, paragrafo 5, punto 2 dell’avviso;</w:t>
      </w:r>
    </w:p>
    <w:p w:rsidR="0012707B" w:rsidRDefault="00C10AF8">
      <w:pPr>
        <w:tabs>
          <w:tab w:val="left" w:pos="585"/>
        </w:tabs>
        <w:spacing w:before="156"/>
        <w:ind w:left="454" w:right="1020" w:hanging="170"/>
        <w:jc w:val="both"/>
        <w:rPr>
          <w:rFonts w:ascii="Arial" w:hAnsi="Arial"/>
          <w:color w:val="1C1C1C"/>
          <w:sz w:val="20"/>
          <w:szCs w:val="20"/>
        </w:rPr>
      </w:pPr>
      <w:proofErr w:type="gramStart"/>
      <w:r>
        <w:rPr>
          <w:rFonts w:ascii="Arial" w:hAnsi="Arial"/>
          <w:color w:val="1C1C1C"/>
          <w:sz w:val="20"/>
          <w:szCs w:val="20"/>
        </w:rPr>
        <w:t>[ ]</w:t>
      </w:r>
      <w:proofErr w:type="gramEnd"/>
      <w:r>
        <w:rPr>
          <w:rFonts w:ascii="Arial" w:hAnsi="Arial"/>
          <w:color w:val="1C1C1C"/>
          <w:sz w:val="20"/>
          <w:szCs w:val="20"/>
        </w:rPr>
        <w:t xml:space="preserve"> soggetto che svolga in maniera non aggregata e anche in via non prevalente l’attività di vendita diretta al dettaglio di beni, così come definite all’art. 4, c. 1, </w:t>
      </w:r>
      <w:proofErr w:type="spellStart"/>
      <w:r>
        <w:rPr>
          <w:rFonts w:ascii="Arial" w:hAnsi="Arial"/>
          <w:color w:val="1C1C1C"/>
          <w:sz w:val="20"/>
          <w:szCs w:val="20"/>
        </w:rPr>
        <w:t>lett</w:t>
      </w:r>
      <w:proofErr w:type="spellEnd"/>
      <w:r>
        <w:rPr>
          <w:rFonts w:ascii="Arial" w:hAnsi="Arial"/>
          <w:color w:val="1C1C1C"/>
          <w:sz w:val="20"/>
          <w:szCs w:val="20"/>
        </w:rPr>
        <w:t>. b) del Decreto Legislativo 31/3/98, n. 114  come definito all’art. 3, paragrafo 5, punto 3 dell’avviso.</w:t>
      </w:r>
    </w:p>
    <w:p w:rsidR="0012707B" w:rsidRDefault="0012707B">
      <w:pPr>
        <w:tabs>
          <w:tab w:val="left" w:pos="585"/>
        </w:tabs>
        <w:spacing w:before="156"/>
        <w:ind w:left="425" w:hanging="180"/>
        <w:rPr>
          <w:rFonts w:ascii="Arial" w:hAnsi="Arial"/>
          <w:b/>
          <w:sz w:val="20"/>
          <w:szCs w:val="20"/>
        </w:rPr>
      </w:pPr>
    </w:p>
    <w:p w:rsidR="0012707B" w:rsidRDefault="00C10AF8">
      <w:pPr>
        <w:widowControl/>
        <w:spacing w:after="200" w:line="360" w:lineRule="auto"/>
        <w:ind w:left="708" w:right="280" w:hanging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B. INFORMAZIONI SUL PROGETTO PROPOSTO A FINANZIAMENTO</w:t>
      </w:r>
    </w:p>
    <w:p w:rsidR="0012707B" w:rsidRDefault="00C10AF8">
      <w:pPr>
        <w:tabs>
          <w:tab w:val="left" w:pos="5064"/>
        </w:tabs>
        <w:ind w:firstLine="283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B.1 Titolo del progetto</w:t>
      </w:r>
      <w:r>
        <w:rPr>
          <w:rFonts w:ascii="Arial" w:eastAsia="Arial" w:hAnsi="Arial" w:cs="Arial"/>
          <w:sz w:val="20"/>
          <w:szCs w:val="20"/>
        </w:rPr>
        <w:t>:</w:t>
      </w:r>
    </w:p>
    <w:p w:rsidR="0012707B" w:rsidRDefault="0012707B">
      <w:pPr>
        <w:tabs>
          <w:tab w:val="left" w:pos="5064"/>
        </w:tabs>
        <w:ind w:left="218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tabs>
          <w:tab w:val="left" w:pos="5064"/>
        </w:tabs>
        <w:ind w:left="218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ab/>
        <w:t>______________________________________</w:t>
      </w:r>
    </w:p>
    <w:p w:rsidR="0012707B" w:rsidRDefault="0012707B">
      <w:pPr>
        <w:tabs>
          <w:tab w:val="left" w:pos="5064"/>
        </w:tabs>
        <w:rPr>
          <w:rFonts w:ascii="Arial" w:eastAsia="Arial" w:hAnsi="Arial" w:cs="Arial"/>
          <w:sz w:val="20"/>
          <w:szCs w:val="20"/>
          <w:u w:val="single"/>
        </w:rPr>
      </w:pPr>
    </w:p>
    <w:p w:rsidR="0012707B" w:rsidRDefault="00C10AF8">
      <w:pPr>
        <w:tabs>
          <w:tab w:val="left" w:pos="585"/>
        </w:tabs>
        <w:spacing w:before="27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B.2 Finalità dell’intervento</w:t>
      </w:r>
    </w:p>
    <w:p w:rsidR="0012707B" w:rsidRDefault="00C10AF8">
      <w:pPr>
        <w:tabs>
          <w:tab w:val="left" w:pos="585"/>
        </w:tabs>
        <w:spacing w:before="276"/>
        <w:ind w:left="425" w:hanging="180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risparmio energetico e alla mitigazione dell’impatto ambientale</w:t>
      </w:r>
    </w:p>
    <w:p w:rsidR="0012707B" w:rsidRDefault="00C10AF8">
      <w:pPr>
        <w:tabs>
          <w:tab w:val="left" w:pos="585"/>
        </w:tabs>
        <w:spacing w:before="276"/>
        <w:ind w:left="425" w:hanging="180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innovazione gestionale e digitale</w:t>
      </w:r>
    </w:p>
    <w:p w:rsidR="0012707B" w:rsidRDefault="0012707B">
      <w:pPr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tabs>
          <w:tab w:val="left" w:pos="585"/>
        </w:tabs>
        <w:spacing w:before="27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B.3 Elementi essenziali della proposta progettuale</w:t>
      </w:r>
    </w:p>
    <w:p w:rsidR="0012707B" w:rsidRDefault="00C10AF8">
      <w:pPr>
        <w:tabs>
          <w:tab w:val="left" w:pos="585"/>
        </w:tabs>
        <w:spacing w:before="276"/>
        <w:ind w:left="425" w:hanging="180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i/>
          <w:iCs/>
          <w:sz w:val="20"/>
          <w:szCs w:val="20"/>
        </w:rPr>
        <w:t>escrizione sintetica del progetto e degli interventi da svolgere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t>____________________________________________________________________________________</w:t>
      </w:r>
    </w:p>
    <w:p w:rsidR="0012707B" w:rsidRDefault="0012707B">
      <w:pPr>
        <w:tabs>
          <w:tab w:val="left" w:pos="270"/>
        </w:tabs>
        <w:spacing w:before="1"/>
        <w:ind w:left="791" w:hanging="507"/>
        <w:rPr>
          <w:rFonts w:ascii="Arial" w:eastAsia="Arial" w:hAnsi="Arial" w:cs="Arial"/>
          <w:b/>
          <w:sz w:val="20"/>
          <w:szCs w:val="20"/>
        </w:rPr>
      </w:pPr>
    </w:p>
    <w:p w:rsidR="0012707B" w:rsidRDefault="0012707B">
      <w:pPr>
        <w:widowControl/>
        <w:spacing w:after="200" w:line="360" w:lineRule="auto"/>
        <w:ind w:left="227" w:right="283"/>
        <w:rPr>
          <w:rFonts w:eastAsia="Arial" w:cs="Arial"/>
          <w:b/>
        </w:rPr>
      </w:pPr>
    </w:p>
    <w:p w:rsidR="0012707B" w:rsidRDefault="00C10AF8">
      <w:pPr>
        <w:widowControl/>
        <w:spacing w:after="200" w:line="360" w:lineRule="auto"/>
        <w:ind w:left="227" w:right="283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C. QUALITA’ E IMPATTI DELLA PROPOSTA PROGETTUALE</w:t>
      </w:r>
    </w:p>
    <w:p w:rsidR="0012707B" w:rsidRDefault="00C10AF8">
      <w:pPr>
        <w:widowControl/>
        <w:tabs>
          <w:tab w:val="left" w:pos="284"/>
        </w:tabs>
        <w:ind w:left="227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C.1 Dettagliata descrizione della proposta progettuale</w:t>
      </w:r>
      <w:r>
        <w:rPr>
          <w:rFonts w:ascii="Arial" w:eastAsia="Arial" w:hAnsi="Arial" w:cs="Arial"/>
          <w:sz w:val="20"/>
          <w:szCs w:val="20"/>
        </w:rPr>
        <w:t xml:space="preserve"> con particolare riguardo a: </w:t>
      </w:r>
    </w:p>
    <w:p w:rsidR="0012707B" w:rsidRDefault="0012707B">
      <w:pPr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spacing w:line="259" w:lineRule="auto"/>
        <w:ind w:left="737" w:right="1020" w:hanging="340"/>
        <w:jc w:val="both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Stato attuale di sviluppo dell’intervento (se si tratta di un progetto parzialmente già avviato, illustrare in quale stato di avanzamento si trova)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</w:p>
    <w:p w:rsidR="0012707B" w:rsidRDefault="0012707B">
      <w:pPr>
        <w:tabs>
          <w:tab w:val="left" w:pos="585"/>
        </w:tabs>
        <w:spacing w:before="156"/>
        <w:ind w:left="425" w:hanging="180"/>
        <w:rPr>
          <w:rFonts w:ascii="Arial" w:eastAsia="Arial" w:hAnsi="Arial" w:cs="Arial"/>
          <w:b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Descrizione dei miglioramenti previsti rispetto alla situazione attuale 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tabs>
          <w:tab w:val="left" w:pos="585"/>
        </w:tabs>
        <w:spacing w:before="156"/>
        <w:ind w:left="425" w:hanging="180"/>
        <w:rPr>
          <w:rFonts w:ascii="Arial" w:eastAsia="Arial" w:hAnsi="Arial" w:cs="Arial"/>
          <w:b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jc w:val="both"/>
        <w:rPr>
          <w:rFonts w:eastAsia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Elementi di innovazione delle azioni rispetto allo stato di fatto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In particolare </w:t>
      </w:r>
      <w:r>
        <w:rPr>
          <w:rFonts w:ascii="Arial" w:hAnsi="Arial"/>
          <w:i/>
          <w:iCs/>
          <w:sz w:val="20"/>
          <w:szCs w:val="20"/>
        </w:rPr>
        <w:t>(selezionare una o più delle seguenti possibilità)</w:t>
      </w:r>
    </w:p>
    <w:p w:rsidR="0012707B" w:rsidRDefault="00C10AF8">
      <w:pPr>
        <w:tabs>
          <w:tab w:val="left" w:pos="585"/>
        </w:tabs>
        <w:spacing w:before="156" w:line="360" w:lineRule="auto"/>
        <w:ind w:left="454" w:right="1020" w:hanging="170"/>
        <w:jc w:val="both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[  ]</w:t>
      </w:r>
      <w:proofErr w:type="gramEnd"/>
      <w:r>
        <w:rPr>
          <w:rFonts w:ascii="Arial" w:hAnsi="Arial"/>
          <w:sz w:val="20"/>
          <w:szCs w:val="20"/>
        </w:rPr>
        <w:t xml:space="preserve"> R</w:t>
      </w:r>
      <w:r>
        <w:rPr>
          <w:rFonts w:ascii="Arial" w:eastAsia="Arial" w:hAnsi="Arial" w:cs="Arial"/>
          <w:sz w:val="20"/>
          <w:szCs w:val="20"/>
        </w:rPr>
        <w:t xml:space="preserve">idurre gli impatti ambientali delle attività dell’organizzazione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(Fornire dati sulla riduzione di impatto ambientale attesa rispetto allo situazione di partenza e descrivere le modalità di quantificazione della stessa, o descrivere se i prodotti acquistati siano ricompresi fra le migliori e più ecocompatibili </w:t>
      </w:r>
      <w:r w:rsidRPr="00C10AF8">
        <w:rPr>
          <w:rFonts w:ascii="Arial" w:eastAsia="Arial" w:hAnsi="Arial" w:cs="Arial"/>
          <w:i/>
          <w:iCs/>
          <w:sz w:val="20"/>
          <w:szCs w:val="20"/>
        </w:rPr>
        <w:t xml:space="preserve">tecnologie disponibili (c.d. BAT – Best </w:t>
      </w:r>
      <w:proofErr w:type="spellStart"/>
      <w:r w:rsidRPr="00C10AF8">
        <w:rPr>
          <w:rFonts w:ascii="Arial" w:eastAsia="Arial" w:hAnsi="Arial" w:cs="Arial"/>
          <w:i/>
          <w:iCs/>
          <w:sz w:val="20"/>
          <w:szCs w:val="20"/>
        </w:rPr>
        <w:t>available</w:t>
      </w:r>
      <w:proofErr w:type="spellEnd"/>
      <w:r w:rsidRPr="00C10AF8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proofErr w:type="spellStart"/>
      <w:r w:rsidRPr="00C10AF8">
        <w:rPr>
          <w:rFonts w:ascii="Arial" w:eastAsia="Arial" w:hAnsi="Arial" w:cs="Arial"/>
          <w:i/>
          <w:iCs/>
          <w:sz w:val="20"/>
          <w:szCs w:val="20"/>
        </w:rPr>
        <w:t>technology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) 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lastRenderedPageBreak/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54" w:right="1134" w:hanging="170"/>
        <w:jc w:val="both"/>
        <w:rPr>
          <w:rFonts w:eastAsia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[ ]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Contribuire all’innalzamento della competitività aziendale e  contribuire all’introduzione di soluzioni innovative nell’ambito della transizione digitale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i/>
          <w:iCs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widowControl/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widowControl/>
        <w:ind w:left="283"/>
        <w:jc w:val="both"/>
        <w:rPr>
          <w:rFonts w:ascii="Arial" w:hAnsi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Eventuali ricadute sociali positive per il territorio di riferimento e riqualificazione del sistema urbano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 w:hanging="18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tabs>
          <w:tab w:val="left" w:pos="585"/>
        </w:tabs>
        <w:spacing w:before="156"/>
        <w:ind w:left="454" w:hanging="170"/>
        <w:rPr>
          <w:rFonts w:ascii="Arial" w:hAnsi="Arial"/>
          <w:sz w:val="20"/>
          <w:szCs w:val="20"/>
        </w:rPr>
      </w:pPr>
    </w:p>
    <w:p w:rsidR="0012707B" w:rsidRDefault="00C10AF8">
      <w:pPr>
        <w:tabs>
          <w:tab w:val="left" w:pos="585"/>
        </w:tabs>
        <w:spacing w:before="156"/>
        <w:ind w:left="454" w:hanging="170"/>
        <w:rPr>
          <w:rFonts w:ascii="Arial" w:hAnsi="Arial"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C.2. </w:t>
      </w:r>
      <w:r>
        <w:rPr>
          <w:rFonts w:ascii="Arial" w:eastAsia="Arial" w:hAnsi="Arial" w:cs="Arial"/>
          <w:b/>
          <w:sz w:val="20"/>
          <w:szCs w:val="20"/>
        </w:rPr>
        <w:t>Fattibilità tecnico-economica del progetto</w:t>
      </w:r>
    </w:p>
    <w:p w:rsidR="0012707B" w:rsidRDefault="00C10AF8">
      <w:pPr>
        <w:widowControl/>
        <w:numPr>
          <w:ilvl w:val="0"/>
          <w:numId w:val="6"/>
        </w:numPr>
        <w:ind w:left="737" w:right="964" w:hanging="227"/>
        <w:contextualSpacing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Andamento economico e finanziario degli ultimi 3 anni (</w:t>
      </w:r>
      <w:r>
        <w:rPr>
          <w:rFonts w:ascii="Arial" w:eastAsia="Arial" w:hAnsi="Arial" w:cs="Arial"/>
          <w:color w:val="000000"/>
          <w:sz w:val="20"/>
          <w:szCs w:val="20"/>
        </w:rPr>
        <w:t>allegare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gli ultimi 3 bilanci approvati, o più recenti disponibili nel caso in cui l’impresa sia esistente da meno di tre anni. Le imprese che non sono obbligate alla formulazione e al deposito dei bilanci potranno presentare la situazione contabile degli ultimi 3 anni (o periodo inferiore nel caso in cui siano esistenti da meno di tre anni) o altra documentazione contabile equipollente redatta dal proprio commercialista. Le </w:t>
      </w:r>
      <w:proofErr w:type="spellStart"/>
      <w:r>
        <w:rPr>
          <w:rFonts w:ascii="Arial" w:eastAsia="Arial" w:hAnsi="Arial" w:cs="Arial"/>
          <w:i/>
          <w:iCs/>
          <w:sz w:val="20"/>
          <w:szCs w:val="20"/>
        </w:rPr>
        <w:t>neoimprese</w:t>
      </w:r>
      <w:proofErr w:type="spellEnd"/>
      <w:r>
        <w:rPr>
          <w:rFonts w:ascii="Arial" w:eastAsia="Arial" w:hAnsi="Arial" w:cs="Arial"/>
          <w:i/>
          <w:iCs/>
          <w:sz w:val="20"/>
          <w:szCs w:val="20"/>
        </w:rPr>
        <w:t xml:space="preserve"> che non hanno ancora approvato il bilancio, potranno presentare una situazione contabile infra-annuale. Le imprese esistenti da meno di 6 mesi non sono tenute alla presentazione di bilanci o altra documentazione contabile)</w:t>
      </w:r>
    </w:p>
    <w:p w:rsidR="0012707B" w:rsidRDefault="0012707B">
      <w:pPr>
        <w:tabs>
          <w:tab w:val="left" w:pos="585"/>
        </w:tabs>
        <w:spacing w:before="156"/>
        <w:ind w:left="425" w:hanging="180"/>
        <w:rPr>
          <w:rFonts w:ascii="Arial" w:eastAsia="Arial" w:hAnsi="Arial" w:cs="Arial"/>
          <w:b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ind w:left="737" w:right="964" w:hanging="340"/>
        <w:jc w:val="both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Quadro dei costi di realizzazione con indicazione e descrizioni dettagliate delle spese per cui si chiede il contributo (allegato 6)</w:t>
      </w:r>
    </w:p>
    <w:p w:rsidR="0012707B" w:rsidRDefault="0012707B">
      <w:pPr>
        <w:widowControl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12707B">
      <w:pPr>
        <w:widowControl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ind w:left="737" w:right="90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 intende richiedere un acconto del 50% del contributo aggiudicato secondo quanto previsto dall’art. 11.1 dell’Avviso</w:t>
      </w:r>
    </w:p>
    <w:p w:rsidR="0012707B" w:rsidRDefault="00C10AF8">
      <w:pPr>
        <w:widowControl/>
        <w:ind w:left="737" w:right="90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sì</w:t>
      </w:r>
    </w:p>
    <w:p w:rsidR="0012707B" w:rsidRDefault="00C10AF8">
      <w:pPr>
        <w:widowControl/>
        <w:ind w:left="737" w:right="90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no</w:t>
      </w:r>
    </w:p>
    <w:p w:rsidR="0012707B" w:rsidRDefault="0012707B">
      <w:pPr>
        <w:widowControl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numPr>
          <w:ilvl w:val="0"/>
          <w:numId w:val="3"/>
        </w:numPr>
        <w:spacing w:before="9"/>
        <w:ind w:left="794" w:right="964" w:hanging="340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Capacità di autofinanziamento </w:t>
      </w:r>
      <w:r>
        <w:rPr>
          <w:rFonts w:ascii="Arial" w:eastAsia="Arial" w:hAnsi="Arial" w:cs="Arial"/>
          <w:i/>
          <w:iCs/>
          <w:sz w:val="20"/>
          <w:szCs w:val="20"/>
        </w:rPr>
        <w:t>(fonti finanziarie per coprire la quota del 20% prevista dall’Avviso)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widowControl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12707B" w:rsidRDefault="00C10AF8">
      <w:pPr>
        <w:widowControl/>
        <w:numPr>
          <w:ilvl w:val="0"/>
          <w:numId w:val="2"/>
        </w:numPr>
        <w:ind w:left="737" w:right="907" w:hanging="340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Cronoprogramma dei tempi di realizzazione </w:t>
      </w:r>
      <w:r>
        <w:rPr>
          <w:rFonts w:ascii="Arial" w:eastAsia="Arial" w:hAnsi="Arial" w:cs="Arial"/>
          <w:i/>
          <w:iCs/>
          <w:sz w:val="20"/>
          <w:szCs w:val="20"/>
        </w:rPr>
        <w:t>(data di avvio, data di conclusione lavori e tempi di realizzazione dell’intervento)</w:t>
      </w:r>
    </w:p>
    <w:p w:rsidR="0012707B" w:rsidRDefault="00C10AF8">
      <w:pPr>
        <w:tabs>
          <w:tab w:val="left" w:pos="585"/>
        </w:tabs>
        <w:spacing w:before="156"/>
        <w:ind w:firstLine="397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54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54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widowControl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2707B" w:rsidRDefault="00C10AF8">
      <w:pPr>
        <w:keepNext/>
        <w:keepLines/>
        <w:widowControl/>
        <w:numPr>
          <w:ilvl w:val="0"/>
          <w:numId w:val="4"/>
        </w:numPr>
        <w:ind w:left="737" w:right="907" w:hanging="340"/>
        <w:jc w:val="both"/>
        <w:rPr>
          <w:rFonts w:ascii="Arial" w:hAnsi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Team di progetto </w:t>
      </w:r>
      <w:r>
        <w:rPr>
          <w:rFonts w:ascii="Arial" w:eastAsia="Arial" w:hAnsi="Arial" w:cs="Arial"/>
          <w:i/>
          <w:iCs/>
          <w:sz w:val="20"/>
          <w:szCs w:val="20"/>
        </w:rPr>
        <w:t>(Descrivere il team di progetto e la sua organizzazione, evidenziando le competenze dei soggetti coinvolti e il loro ruolo nella realizzazione del progetto. Illustrare anche eventuali collaborazioni professionali esistenti o previste)</w:t>
      </w:r>
    </w:p>
    <w:p w:rsidR="0012707B" w:rsidRDefault="0012707B">
      <w:pPr>
        <w:widowControl/>
        <w:ind w:left="737" w:right="907"/>
        <w:jc w:val="both"/>
        <w:rPr>
          <w:rFonts w:ascii="Arial" w:eastAsia="Arial" w:hAnsi="Arial" w:cs="Arial"/>
          <w:i/>
          <w:iCs/>
          <w:sz w:val="20"/>
          <w:szCs w:val="20"/>
        </w:rPr>
      </w:pP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b/>
        </w:rPr>
        <w:t>____________________________________________________________________________________</w:t>
      </w:r>
    </w:p>
    <w:p w:rsidR="0012707B" w:rsidRDefault="00C10AF8">
      <w:pPr>
        <w:spacing w:before="236"/>
        <w:ind w:firstLine="340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C.3 Elementi premiali (opzionale)</w:t>
      </w:r>
    </w:p>
    <w:p w:rsidR="0012707B" w:rsidRDefault="00C10AF8">
      <w:pPr>
        <w:spacing w:before="236"/>
        <w:ind w:firstLine="397"/>
        <w:rPr>
          <w:rFonts w:eastAsia="Arial" w:cs="Arial"/>
          <w:b/>
          <w:bCs/>
        </w:rPr>
      </w:pPr>
      <w:r>
        <w:rPr>
          <w:rFonts w:ascii="Arial" w:eastAsia="Arial" w:hAnsi="Arial" w:cs="Arial"/>
          <w:b/>
          <w:bCs/>
          <w:sz w:val="20"/>
          <w:szCs w:val="20"/>
        </w:rPr>
        <w:t>Integrazione e complementarietà con altre iniziative del Piano Operativo 2021-2027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no</w:t>
      </w:r>
    </w:p>
    <w:p w:rsidR="0012707B" w:rsidRDefault="00C10AF8">
      <w:pPr>
        <w:spacing w:before="236"/>
        <w:ind w:left="624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Se sì, riportare le azioni del Piano coinvolte e descrivere le iniziative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spacing w:before="236"/>
        <w:ind w:left="397"/>
        <w:rPr>
          <w:rFonts w:eastAsia="Arial" w:cs="Arial"/>
          <w:b/>
          <w:bCs/>
        </w:rPr>
      </w:pPr>
    </w:p>
    <w:p w:rsidR="0012707B" w:rsidRDefault="00C10AF8">
      <w:pPr>
        <w:spacing w:before="236"/>
        <w:ind w:left="397"/>
        <w:rPr>
          <w:rFonts w:eastAsia="Arial" w:cs="Arial"/>
          <w:b/>
          <w:bCs/>
        </w:rPr>
      </w:pPr>
      <w:r>
        <w:rPr>
          <w:rFonts w:ascii="Arial" w:eastAsia="Arial" w:hAnsi="Arial" w:cs="Arial"/>
          <w:b/>
          <w:bCs/>
          <w:sz w:val="20"/>
          <w:szCs w:val="20"/>
        </w:rPr>
        <w:t>Integrazione e complementarietà con gli interventi finanziati da altri strumenti (es. PNRR, Programmi nazionali ed europei) e aventi le stesse finalità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no</w:t>
      </w:r>
    </w:p>
    <w:p w:rsidR="0012707B" w:rsidRDefault="00C10AF8">
      <w:pPr>
        <w:spacing w:before="236"/>
        <w:ind w:left="624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Se sì, indicare gli strumenti di finanziamento e descrivere le iniziative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tabs>
          <w:tab w:val="left" w:pos="585"/>
        </w:tabs>
        <w:spacing w:before="156"/>
        <w:ind w:left="425"/>
        <w:rPr>
          <w:b/>
        </w:rPr>
      </w:pPr>
    </w:p>
    <w:p w:rsidR="0012707B" w:rsidRDefault="00C10AF8">
      <w:pPr>
        <w:pStyle w:val="Contenutotabella"/>
        <w:ind w:left="454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Realizzazione di attività e interventi di inclusione sociale 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no</w:t>
      </w:r>
    </w:p>
    <w:p w:rsidR="0012707B" w:rsidRDefault="00C10AF8">
      <w:pPr>
        <w:spacing w:before="236"/>
        <w:ind w:left="624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Se sì, indicare le attività e gli interventi e descrivere le iniziative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b/>
        </w:rPr>
      </w:pPr>
      <w:r>
        <w:rPr>
          <w:rFonts w:ascii="Arial" w:hAnsi="Arial"/>
          <w:b/>
          <w:sz w:val="20"/>
          <w:szCs w:val="20"/>
        </w:rPr>
        <w:t>__________________________________________________________________________________</w:t>
      </w:r>
    </w:p>
    <w:p w:rsidR="0012707B" w:rsidRDefault="0012707B">
      <w:pPr>
        <w:tabs>
          <w:tab w:val="left" w:pos="3969"/>
        </w:tabs>
        <w:jc w:val="both"/>
        <w:rPr>
          <w:rFonts w:ascii="Arial" w:hAnsi="Arial"/>
          <w:sz w:val="20"/>
          <w:szCs w:val="20"/>
        </w:rPr>
      </w:pPr>
    </w:p>
    <w:p w:rsidR="0012707B" w:rsidRDefault="00C10AF8">
      <w:pPr>
        <w:pStyle w:val="Contenutotabella"/>
        <w:ind w:left="454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Interventi che favoriscono la parità di genere e/o l’occupazione giovanile 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</w:t>
      </w:r>
    </w:p>
    <w:p w:rsidR="0012707B" w:rsidRDefault="00C10AF8">
      <w:pPr>
        <w:spacing w:before="236"/>
        <w:ind w:firstLine="567"/>
        <w:rPr>
          <w:rFonts w:eastAsia="Arial" w:cs="Arial"/>
        </w:rPr>
      </w:pPr>
      <w:proofErr w:type="gramStart"/>
      <w:r>
        <w:rPr>
          <w:rFonts w:ascii="Arial" w:eastAsia="Arial" w:hAnsi="Arial" w:cs="Arial"/>
          <w:sz w:val="20"/>
          <w:szCs w:val="20"/>
        </w:rPr>
        <w:t>[  ]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no</w:t>
      </w:r>
    </w:p>
    <w:p w:rsidR="0012707B" w:rsidRDefault="00C10AF8">
      <w:pPr>
        <w:spacing w:before="236"/>
        <w:ind w:left="624"/>
        <w:rPr>
          <w:rFonts w:eastAsia="Arial" w:cs="Arial"/>
        </w:rPr>
      </w:pPr>
      <w:r>
        <w:rPr>
          <w:rFonts w:ascii="Arial" w:eastAsia="Arial" w:hAnsi="Arial" w:cs="Arial"/>
          <w:sz w:val="20"/>
          <w:szCs w:val="20"/>
        </w:rPr>
        <w:t>Se sì, indicare le attività e gli interventi e descrivere le iniziative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rFonts w:eastAsia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</w:t>
      </w:r>
    </w:p>
    <w:p w:rsidR="0012707B" w:rsidRDefault="00C10AF8">
      <w:pPr>
        <w:tabs>
          <w:tab w:val="left" w:pos="585"/>
        </w:tabs>
        <w:spacing w:before="156"/>
        <w:ind w:left="425"/>
        <w:rPr>
          <w:b/>
        </w:rPr>
      </w:pPr>
      <w:r>
        <w:rPr>
          <w:b/>
        </w:rPr>
        <w:t>__________________________________________________________________________________</w:t>
      </w:r>
    </w:p>
    <w:p w:rsidR="0012707B" w:rsidRDefault="0012707B">
      <w:pPr>
        <w:tabs>
          <w:tab w:val="left" w:pos="585"/>
        </w:tabs>
        <w:spacing w:before="156"/>
        <w:ind w:left="425"/>
        <w:rPr>
          <w:b/>
        </w:rPr>
      </w:pPr>
    </w:p>
    <w:p w:rsidR="0012707B" w:rsidRDefault="00C10AF8">
      <w:pPr>
        <w:widowControl/>
        <w:ind w:hanging="2"/>
        <w:jc w:val="center"/>
        <w:rPr>
          <w:rFonts w:eastAsia="Calibri" w:cs="Calibri"/>
          <w:b/>
          <w:u w:val="single"/>
        </w:rPr>
      </w:pPr>
      <w:r>
        <w:rPr>
          <w:rFonts w:ascii="Arial" w:eastAsia="Calibri" w:hAnsi="Arial" w:cs="Calibri"/>
          <w:b/>
          <w:sz w:val="20"/>
          <w:szCs w:val="20"/>
          <w:u w:val="single"/>
        </w:rPr>
        <w:t>DA COMPILARE, CONVERTIRE IN PDF E SOTTOSCRIVERE CON FIRMA DIGITALE</w:t>
      </w:r>
    </w:p>
    <w:p w:rsidR="0012707B" w:rsidRDefault="00C10AF8">
      <w:pPr>
        <w:widowControl/>
        <w:ind w:hanging="2"/>
        <w:jc w:val="center"/>
        <w:rPr>
          <w:rFonts w:eastAsia="Calibri" w:cs="Calibri"/>
          <w:b/>
          <w:u w:val="single"/>
        </w:rPr>
      </w:pPr>
      <w:r>
        <w:rPr>
          <w:rFonts w:ascii="Arial" w:eastAsia="Calibri" w:hAnsi="Arial" w:cs="Calibri"/>
          <w:b/>
          <w:sz w:val="20"/>
          <w:szCs w:val="20"/>
          <w:u w:val="single"/>
        </w:rPr>
        <w:t xml:space="preserve">A CURA DEL LEGALE RAPPRESENTANTE </w:t>
      </w:r>
    </w:p>
    <w:p w:rsidR="0012707B" w:rsidRDefault="0012707B">
      <w:pPr>
        <w:spacing w:before="114"/>
        <w:ind w:left="218"/>
        <w:rPr>
          <w:rFonts w:ascii="Arial" w:hAnsi="Arial"/>
          <w:sz w:val="20"/>
          <w:szCs w:val="20"/>
        </w:rPr>
      </w:pPr>
    </w:p>
    <w:sectPr w:rsidR="0012707B">
      <w:headerReference w:type="default" r:id="rId8"/>
      <w:pgSz w:w="11906" w:h="16800"/>
      <w:pgMar w:top="2834" w:right="521" w:bottom="680" w:left="901" w:header="727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A1E" w:rsidRDefault="00C10AF8">
      <w:r>
        <w:separator/>
      </w:r>
    </w:p>
  </w:endnote>
  <w:endnote w:type="continuationSeparator" w:id="0">
    <w:p w:rsidR="000C7A1E" w:rsidRDefault="00C10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018A6E0D-9E8F-4FBA-9F02-B8FF3A6393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roman"/>
    <w:pitch w:val="variable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2" w:fontKey="{28848E46-FE62-4551-9B5E-2A8F352E31E4}"/>
    <w:embedBold r:id="rId3" w:fontKey="{9C6F3DEF-B4FA-433D-8482-8C340004B84C}"/>
    <w:embedItalic r:id="rId4" w:fontKey="{0054C944-35FA-498D-91F0-E77ECC0864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7FB13A-A91F-4DC7-8F97-16434209A161}"/>
    <w:embedBold r:id="rId6" w:fontKey="{B02BC80B-9351-4C8F-BECF-0552C9573352}"/>
    <w:embedBoldItalic r:id="rId7" w:fontKey="{168774B4-1229-4E7A-ADAD-E6FE1F172D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F614F55-8572-43D3-9054-59881F2F42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F0C51A5-0D25-4115-B714-FBC7A5156876}"/>
    <w:embedItalic r:id="rId10" w:fontKey="{66D3CBB3-D741-41C3-B97A-99ED4FB980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4E16BAC-17C3-4E42-A362-4882F94A54AF}"/>
    <w:embedBold r:id="rId12" w:fontKey="{7788692F-A499-4E7C-A252-EEA9308CA66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A1E" w:rsidRDefault="00C10AF8">
      <w:r>
        <w:separator/>
      </w:r>
    </w:p>
  </w:footnote>
  <w:footnote w:type="continuationSeparator" w:id="0">
    <w:p w:rsidR="000C7A1E" w:rsidRDefault="00C10A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07B" w:rsidRDefault="00C10AF8">
    <w:pPr>
      <w:widowControl/>
      <w:spacing w:line="276" w:lineRule="auto"/>
      <w:ind w:left="-141" w:right="280" w:hanging="705"/>
      <w:jc w:val="center"/>
      <w:rPr>
        <w:color w:val="000000"/>
        <w:sz w:val="20"/>
        <w:szCs w:val="20"/>
      </w:rPr>
    </w:pPr>
    <w:r>
      <w:rPr>
        <w:noProof/>
        <w:lang w:eastAsia="it-IT"/>
      </w:rPr>
      <w:drawing>
        <wp:inline distT="0" distB="0" distL="0" distR="0">
          <wp:extent cx="6644640" cy="70866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708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C2D7D"/>
    <w:multiLevelType w:val="multilevel"/>
    <w:tmpl w:val="BD2CFC10"/>
    <w:lvl w:ilvl="0">
      <w:start w:val="1"/>
      <w:numFmt w:val="bullet"/>
      <w:lvlText w:val=""/>
      <w:lvlJc w:val="left"/>
      <w:pPr>
        <w:tabs>
          <w:tab w:val="num" w:pos="965"/>
        </w:tabs>
        <w:ind w:left="9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325"/>
        </w:tabs>
        <w:ind w:left="132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85"/>
        </w:tabs>
        <w:ind w:left="168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45"/>
        </w:tabs>
        <w:ind w:left="204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05"/>
        </w:tabs>
        <w:ind w:left="240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65"/>
        </w:tabs>
        <w:ind w:left="276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85"/>
        </w:tabs>
        <w:ind w:left="348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45"/>
        </w:tabs>
        <w:ind w:left="3845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A03329"/>
    <w:multiLevelType w:val="multilevel"/>
    <w:tmpl w:val="BFD4AED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3222F72"/>
    <w:multiLevelType w:val="multilevel"/>
    <w:tmpl w:val="DF30D514"/>
    <w:lvl w:ilvl="0">
      <w:start w:val="1"/>
      <w:numFmt w:val="bullet"/>
      <w:lvlText w:val=""/>
      <w:lvlJc w:val="left"/>
      <w:pPr>
        <w:tabs>
          <w:tab w:val="num" w:pos="1174"/>
        </w:tabs>
        <w:ind w:left="1174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534"/>
        </w:tabs>
        <w:ind w:left="153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94"/>
        </w:tabs>
        <w:ind w:left="189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254"/>
        </w:tabs>
        <w:ind w:left="225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614"/>
        </w:tabs>
        <w:ind w:left="261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974"/>
        </w:tabs>
        <w:ind w:left="297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94"/>
        </w:tabs>
        <w:ind w:left="369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054"/>
        </w:tabs>
        <w:ind w:left="4054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F494584"/>
    <w:multiLevelType w:val="multilevel"/>
    <w:tmpl w:val="1200FE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FFE662D"/>
    <w:multiLevelType w:val="multilevel"/>
    <w:tmpl w:val="212A998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u w:val="no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u w:val="no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u w:val="none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u w:val="no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u w:val="none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u w:val="none"/>
      </w:rPr>
    </w:lvl>
  </w:abstractNum>
  <w:abstractNum w:abstractNumId="5" w15:restartNumberingAfterBreak="0">
    <w:nsid w:val="6AA5094D"/>
    <w:multiLevelType w:val="multilevel"/>
    <w:tmpl w:val="1F681E24"/>
    <w:lvl w:ilvl="0">
      <w:start w:val="1"/>
      <w:numFmt w:val="upperLetter"/>
      <w:lvlText w:val="%1."/>
      <w:lvlJc w:val="left"/>
      <w:pPr>
        <w:tabs>
          <w:tab w:val="num" w:pos="0"/>
        </w:tabs>
        <w:ind w:left="266" w:hanging="266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04" w:hanging="386"/>
      </w:pPr>
      <w:rPr>
        <w:rFonts w:ascii="Carlito" w:eastAsia="Carlito" w:hAnsi="Carlito" w:cs="Carlito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91" w:hanging="573"/>
      </w:pPr>
      <w:rPr>
        <w:rFonts w:ascii="Carlito" w:eastAsia="Carlito" w:hAnsi="Carlito" w:cs="Carlito"/>
        <w:b/>
        <w:i w:val="0"/>
        <w:sz w:val="24"/>
        <w:szCs w:val="24"/>
      </w:rPr>
    </w:lvl>
    <w:lvl w:ilvl="3">
      <w:numFmt w:val="bullet"/>
      <w:lvlText w:val="●"/>
      <w:lvlJc w:val="left"/>
      <w:pPr>
        <w:tabs>
          <w:tab w:val="num" w:pos="0"/>
        </w:tabs>
        <w:ind w:left="620" w:hanging="573"/>
      </w:pPr>
      <w:rPr>
        <w:rFonts w:ascii="Noto Sans Symbols" w:hAnsi="Noto Sans Symbols" w:cs="Noto Sans Symbols" w:hint="default"/>
      </w:rPr>
    </w:lvl>
    <w:lvl w:ilvl="4">
      <w:numFmt w:val="bullet"/>
      <w:lvlText w:val="●"/>
      <w:lvlJc w:val="left"/>
      <w:pPr>
        <w:tabs>
          <w:tab w:val="num" w:pos="0"/>
        </w:tabs>
        <w:ind w:left="780" w:hanging="573"/>
      </w:pPr>
      <w:rPr>
        <w:rFonts w:ascii="Noto Sans Symbols" w:hAnsi="Noto Sans Symbols" w:cs="Noto Sans Symbols" w:hint="default"/>
      </w:rPr>
    </w:lvl>
    <w:lvl w:ilvl="5">
      <w:numFmt w:val="bullet"/>
      <w:lvlText w:val="●"/>
      <w:lvlJc w:val="left"/>
      <w:pPr>
        <w:tabs>
          <w:tab w:val="num" w:pos="0"/>
        </w:tabs>
        <w:ind w:left="800" w:hanging="573"/>
      </w:pPr>
      <w:rPr>
        <w:rFonts w:ascii="Noto Sans Symbols" w:hAnsi="Noto Sans Symbols" w:cs="Noto Sans Symbols" w:hint="default"/>
      </w:rPr>
    </w:lvl>
    <w:lvl w:ilvl="6">
      <w:numFmt w:val="bullet"/>
      <w:lvlText w:val="●"/>
      <w:lvlJc w:val="left"/>
      <w:pPr>
        <w:tabs>
          <w:tab w:val="num" w:pos="0"/>
        </w:tabs>
        <w:ind w:left="2735" w:hanging="573"/>
      </w:pPr>
      <w:rPr>
        <w:rFonts w:ascii="Noto Sans Symbols" w:hAnsi="Noto Sans Symbols" w:cs="Noto Sans Symbols" w:hint="default"/>
      </w:rPr>
    </w:lvl>
    <w:lvl w:ilvl="7">
      <w:numFmt w:val="bullet"/>
      <w:lvlText w:val="●"/>
      <w:lvlJc w:val="left"/>
      <w:pPr>
        <w:tabs>
          <w:tab w:val="num" w:pos="0"/>
        </w:tabs>
        <w:ind w:left="4671" w:hanging="573"/>
      </w:pPr>
      <w:rPr>
        <w:rFonts w:ascii="Noto Sans Symbols" w:hAnsi="Noto Sans Symbols" w:cs="Noto Sans Symbols" w:hint="default"/>
      </w:rPr>
    </w:lvl>
    <w:lvl w:ilvl="8">
      <w:numFmt w:val="bullet"/>
      <w:lvlText w:val="●"/>
      <w:lvlJc w:val="left"/>
      <w:pPr>
        <w:tabs>
          <w:tab w:val="num" w:pos="0"/>
        </w:tabs>
        <w:ind w:left="6607" w:hanging="572"/>
      </w:pPr>
      <w:rPr>
        <w:rFonts w:ascii="Noto Sans Symbols" w:hAnsi="Noto Sans Symbols" w:cs="Noto Sans Symbols" w:hint="default"/>
      </w:rPr>
    </w:lvl>
  </w:abstractNum>
  <w:abstractNum w:abstractNumId="6" w15:restartNumberingAfterBreak="0">
    <w:nsid w:val="772E6EF5"/>
    <w:multiLevelType w:val="multilevel"/>
    <w:tmpl w:val="F9EA112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07B"/>
    <w:rsid w:val="000C7A1E"/>
    <w:rsid w:val="0012707B"/>
    <w:rsid w:val="00815475"/>
    <w:rsid w:val="00C1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56D9F-FF72-4DC8-A6EF-94CCAACB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pPr>
      <w:spacing w:before="56"/>
      <w:ind w:left="218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pPr>
      <w:ind w:left="218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3573D5"/>
    <w:rPr>
      <w:rFonts w:asciiTheme="majorHAnsi" w:eastAsiaTheme="majorEastAsia" w:hAnsiTheme="majorHAnsi" w:cstheme="majorBidi"/>
      <w:b/>
      <w:bCs/>
      <w:kern w:val="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3573D5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3573D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3573D5"/>
    <w:rPr>
      <w:b/>
      <w:bCs/>
      <w:sz w:val="28"/>
      <w:szCs w:val="28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3573D5"/>
    <w:rPr>
      <w:b/>
      <w:bCs/>
      <w:i/>
      <w:iCs/>
      <w:sz w:val="26"/>
      <w:szCs w:val="26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3573D5"/>
    <w:rPr>
      <w:b/>
      <w:bCs/>
      <w:lang w:eastAsia="en-US"/>
    </w:rPr>
  </w:style>
  <w:style w:type="character" w:styleId="Rimandocommento">
    <w:name w:val="annotation reference"/>
    <w:basedOn w:val="Carpredefinitoparagrafo"/>
    <w:uiPriority w:val="99"/>
    <w:qFormat/>
    <w:rPr>
      <w:rFonts w:ascii="Times New Roman" w:hAnsi="Times New Roman" w:cs="Times New Roman"/>
      <w:sz w:val="16"/>
      <w:szCs w:val="16"/>
    </w:rPr>
  </w:style>
  <w:style w:type="character" w:customStyle="1" w:styleId="CommentTextChar">
    <w:name w:val="Comment Text Char"/>
    <w:basedOn w:val="Carpredefinitoparagrafo"/>
    <w:uiPriority w:val="99"/>
    <w:qFormat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uiPriority w:val="99"/>
    <w:qFormat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BalloonTextChar">
    <w:name w:val="Balloon Text Char"/>
    <w:basedOn w:val="Carpredefinitoparagrafo"/>
    <w:uiPriority w:val="99"/>
    <w:qFormat/>
    <w:rPr>
      <w:rFonts w:ascii="Tahoma" w:hAnsi="Tahoma" w:cs="Tahoma"/>
      <w:sz w:val="16"/>
      <w:szCs w:val="16"/>
      <w:lang w:eastAsia="en-US"/>
    </w:rPr>
  </w:style>
  <w:style w:type="character" w:customStyle="1" w:styleId="Punti">
    <w:name w:val="Punti"/>
    <w:uiPriority w:val="99"/>
    <w:qFormat/>
    <w:rPr>
      <w:rFonts w:ascii="OpenSymbol" w:eastAsia="Times New Roman" w:hAnsi="OpenSymbol" w:cs="OpenSymbol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3573D5"/>
    <w:rPr>
      <w:rFonts w:asciiTheme="majorHAnsi" w:eastAsiaTheme="majorEastAsia" w:hAnsiTheme="majorHAnsi" w:cstheme="majorBidi"/>
      <w:b/>
      <w:bCs/>
      <w:kern w:val="2"/>
      <w:sz w:val="32"/>
      <w:szCs w:val="3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sid w:val="003573D5"/>
    <w:rPr>
      <w:rFonts w:ascii="Carlito" w:hAnsi="Carlito" w:cs="Carlito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rsid w:val="003573D5"/>
    <w:rPr>
      <w:rFonts w:ascii="Carlito" w:hAnsi="Carlito" w:cs="Carlito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rsid w:val="003573D5"/>
    <w:rPr>
      <w:rFonts w:ascii="Carlito" w:hAnsi="Carlito" w:cs="Carlito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3573D5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3573D5"/>
    <w:rPr>
      <w:rFonts w:ascii="Carlito" w:hAnsi="Carlito" w:cs="Carlito"/>
      <w:sz w:val="20"/>
      <w:szCs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3573D5"/>
    <w:rPr>
      <w:rFonts w:ascii="Carlito" w:hAnsi="Carlito" w:cs="Carlito"/>
      <w:b/>
      <w:bCs/>
      <w:sz w:val="20"/>
      <w:szCs w:val="20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3573D5"/>
    <w:rPr>
      <w:rFonts w:ascii="Times New Roman" w:hAnsi="Times New Roman" w:cs="Times New Roman"/>
      <w:sz w:val="0"/>
      <w:szCs w:val="0"/>
      <w:lang w:eastAsia="en-US"/>
    </w:rPr>
  </w:style>
  <w:style w:type="character" w:customStyle="1" w:styleId="Caratteridinumerazione">
    <w:name w:val="Caratteri di numerazione"/>
    <w:qFormat/>
  </w:style>
  <w:style w:type="character" w:customStyle="1" w:styleId="Caratterinotaapidipagina">
    <w:name w:val="Caratteri nota a piè di pagina"/>
    <w:qFormat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paragraph" w:styleId="Titolo">
    <w:name w:val="Title"/>
    <w:basedOn w:val="Normale"/>
    <w:next w:val="Corpotesto"/>
    <w:link w:val="TitoloCarattere"/>
    <w:uiPriority w:val="10"/>
    <w:qFormat/>
    <w:pPr>
      <w:ind w:left="2" w:right="538"/>
      <w:jc w:val="center"/>
    </w:pPr>
    <w:rPr>
      <w:b/>
      <w:bCs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Pr>
      <w:sz w:val="24"/>
      <w:szCs w:val="24"/>
    </w:rPr>
  </w:style>
  <w:style w:type="paragraph" w:styleId="Elenco">
    <w:name w:val="List"/>
    <w:basedOn w:val="Corpotesto"/>
    <w:uiPriority w:val="99"/>
    <w:rPr>
      <w:rFonts w:ascii="Times New Roman" w:hAnsi="Times New Roman" w:cs="Times New Roman"/>
    </w:rPr>
  </w:style>
  <w:style w:type="paragraph" w:styleId="Didascalia">
    <w:name w:val="caption"/>
    <w:basedOn w:val="Normale"/>
    <w:uiPriority w:val="99"/>
    <w:qFormat/>
    <w:pPr>
      <w:suppressLineNumbers/>
      <w:spacing w:before="120" w:after="120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Indice">
    <w:name w:val="Indice"/>
    <w:basedOn w:val="Normale"/>
    <w:uiPriority w:val="99"/>
    <w:qFormat/>
    <w:pPr>
      <w:suppressLineNumbers/>
    </w:pPr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99"/>
    <w:qFormat/>
    <w:pPr>
      <w:ind w:left="581" w:hanging="361"/>
    </w:pPr>
  </w:style>
  <w:style w:type="paragraph" w:customStyle="1" w:styleId="TableParagraph">
    <w:name w:val="Table Paragraph"/>
    <w:basedOn w:val="Normale"/>
    <w:uiPriority w:val="99"/>
    <w:qFormat/>
  </w:style>
  <w:style w:type="paragraph" w:customStyle="1" w:styleId="Intestazioneepidipagina">
    <w:name w:val="Intestazione e piè di pagina"/>
    <w:basedOn w:val="Normale"/>
    <w:uiPriority w:val="99"/>
    <w:qFormat/>
  </w:style>
  <w:style w:type="paragraph" w:styleId="Intestazione">
    <w:name w:val="header"/>
    <w:basedOn w:val="Intestazioneepidipagina"/>
    <w:link w:val="IntestazioneCarattere"/>
    <w:uiPriority w:val="99"/>
  </w:style>
  <w:style w:type="paragraph" w:customStyle="1" w:styleId="Contenutocornice">
    <w:name w:val="Contenuto cornice"/>
    <w:basedOn w:val="Normale"/>
    <w:uiPriority w:val="99"/>
    <w:qFormat/>
  </w:style>
  <w:style w:type="paragraph" w:styleId="Pidipagina">
    <w:name w:val="footer"/>
    <w:basedOn w:val="Intestazioneepidipagina"/>
    <w:link w:val="PidipaginaCarattere"/>
    <w:uiPriority w:val="99"/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qFormat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qFormat/>
    <w:rPr>
      <w:b/>
      <w:bCs/>
    </w:rPr>
  </w:style>
  <w:style w:type="paragraph" w:styleId="Revisione">
    <w:name w:val="Revision"/>
    <w:uiPriority w:val="99"/>
    <w:qFormat/>
    <w:pPr>
      <w:widowControl w:val="0"/>
    </w:pPr>
    <w:rPr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textAlignment w:val="baseline"/>
    </w:pPr>
    <w:rPr>
      <w:color w:val="000000"/>
      <w:sz w:val="24"/>
      <w:szCs w:val="24"/>
      <w:lang w:eastAsia="zh-CN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Standard">
    <w:name w:val="Standard"/>
    <w:qFormat/>
    <w:pPr>
      <w:textAlignment w:val="baseline"/>
    </w:pPr>
    <w:rPr>
      <w:rFonts w:ascii="Times New Roman" w:eastAsia="Times New Roman" w:hAnsi="Times New Roman" w:cs="Times New Roman"/>
      <w:lang w:eastAsia="zh-CN"/>
    </w:rPr>
  </w:style>
  <w:style w:type="paragraph" w:customStyle="1" w:styleId="Textbody">
    <w:name w:val="Text body"/>
    <w:basedOn w:val="Standard"/>
    <w:qFormat/>
    <w:rPr>
      <w:sz w:val="24"/>
      <w:szCs w:val="24"/>
    </w:rPr>
  </w:style>
  <w:style w:type="paragraph" w:styleId="Testonotaapidipagina">
    <w:name w:val="footnote text"/>
    <w:basedOn w:val="Normale"/>
    <w:pPr>
      <w:suppressLineNumbers/>
      <w:ind w:left="340" w:hanging="340"/>
    </w:pPr>
    <w:rPr>
      <w:sz w:val="20"/>
      <w:szCs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55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qUd3ZiKk9/8Dm7JC70KZYe5DW5Q==">CgMxLjAyDmgud3AweTd0bGVsMTBmOAByITFqT3FOWEMteWNrZFRob0xtRkJIbm02N2VndGNhWVVMWA==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7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Torino</Company>
  <LinksUpToDate>false</LinksUpToDate>
  <CharactersWithSpaces>12877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Cavaliere</dc:creator>
  <dc:description/>
  <cp:lastModifiedBy>CAVALIERE Simone u268690</cp:lastModifiedBy>
  <cp:revision>30</cp:revision>
  <cp:lastPrinted>2026-07-01T10:23:00Z</cp:lastPrinted>
  <dcterms:created xsi:type="dcterms:W3CDTF">2025-03-24T14:27:00Z</dcterms:created>
  <dcterms:modified xsi:type="dcterms:W3CDTF">2026-07-01T10:23:00Z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0x010100B422442295AB7A4F883F2F694D1D8DA5</vt:lpwstr>
  </property>
  <property fmtid="{D5CDD505-2E9C-101B-9397-08002B2CF9AE}" pid="3" name="Creator">
    <vt:lpwstr>Microsoft® Word 2016</vt:lpwstr>
  </property>
  <property fmtid="{D5CDD505-2E9C-101B-9397-08002B2CF9AE}" pid="4" name="Producer">
    <vt:lpwstr>3-Heights(TM) PDF Security Shell 4.8.25.2 (http://www.pdf-tools.com)</vt:lpwstr>
  </property>
</Properties>
</file>