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80A" w:rsidRDefault="009F7328">
      <w:pPr>
        <w:widowControl w:val="0"/>
        <w:spacing w:line="276" w:lineRule="auto"/>
      </w:pPr>
      <w:r>
        <w:rPr>
          <w:noProof/>
          <w:lang w:bidi="ar-SA"/>
        </w:rPr>
        <w:drawing>
          <wp:anchor distT="0" distB="0" distL="0" distR="0" simplePos="0" relativeHeight="2" behindDoc="1" locked="0" layoutInCell="0" allowOverlap="1">
            <wp:simplePos x="0" y="0"/>
            <wp:positionH relativeFrom="page">
              <wp:posOffset>574675</wp:posOffset>
            </wp:positionH>
            <wp:positionV relativeFrom="page">
              <wp:posOffset>497205</wp:posOffset>
            </wp:positionV>
            <wp:extent cx="6410960" cy="64770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96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80A" w:rsidRDefault="002D780A">
      <w:pPr>
        <w:widowControl w:val="0"/>
        <w:spacing w:line="276" w:lineRule="auto"/>
      </w:pPr>
    </w:p>
    <w:p w:rsidR="002D780A" w:rsidRDefault="002D780A">
      <w:pPr>
        <w:spacing w:after="120"/>
        <w:rPr>
          <w:rFonts w:cs="Arial"/>
          <w:b/>
          <w:bCs/>
        </w:rPr>
      </w:pPr>
    </w:p>
    <w:p w:rsidR="001577CD" w:rsidRDefault="001577CD" w:rsidP="001577CD">
      <w:pPr>
        <w:widowControl w:val="0"/>
        <w:spacing w:line="276" w:lineRule="auto"/>
      </w:pPr>
    </w:p>
    <w:p w:rsidR="001577CD" w:rsidRDefault="001577CD" w:rsidP="001577CD">
      <w:pPr>
        <w:spacing w:after="120"/>
        <w:jc w:val="center"/>
        <w:rPr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PN METRO PLUS E CITTÀ MEDIE SUD 2021-2027</w:t>
      </w:r>
    </w:p>
    <w:p w:rsidR="001577CD" w:rsidRDefault="001577CD" w:rsidP="001577CD">
      <w:pPr>
        <w:spacing w:after="120"/>
        <w:jc w:val="center"/>
        <w:rPr>
          <w:sz w:val="36"/>
          <w:szCs w:val="36"/>
        </w:rPr>
      </w:pPr>
      <w:r>
        <w:rPr>
          <w:rFonts w:eastAsia="Arial" w:cs="Arial"/>
          <w:b/>
          <w:sz w:val="36"/>
          <w:szCs w:val="36"/>
        </w:rPr>
        <w:t>Progetto TO1.1.3.1.A - Aiuti all’economia di prossimità</w:t>
      </w:r>
    </w:p>
    <w:p w:rsidR="001577CD" w:rsidRDefault="001577CD" w:rsidP="001577CD">
      <w:pPr>
        <w:spacing w:after="120"/>
        <w:jc w:val="center"/>
        <w:rPr>
          <w:sz w:val="36"/>
          <w:szCs w:val="36"/>
        </w:rPr>
      </w:pPr>
      <w:r>
        <w:rPr>
          <w:rFonts w:eastAsia="Arial" w:cs="Arial"/>
          <w:b/>
          <w:bCs/>
          <w:sz w:val="36"/>
          <w:szCs w:val="36"/>
          <w:highlight w:val="white"/>
          <w:shd w:val="clear" w:color="auto" w:fill="FFFF00"/>
        </w:rPr>
        <w:t xml:space="preserve">CUP C15I24000010006 – SECONDA EDIZIONE </w:t>
      </w:r>
    </w:p>
    <w:p w:rsidR="001577CD" w:rsidRDefault="001577CD" w:rsidP="001577CD">
      <w:pPr>
        <w:spacing w:after="12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(Scadenza 30 Settembre 2026, h.13.00)</w:t>
      </w:r>
    </w:p>
    <w:p w:rsidR="002D780A" w:rsidRDefault="002D780A">
      <w:pPr>
        <w:spacing w:after="120"/>
        <w:rPr>
          <w:rFonts w:cs="Arial"/>
          <w:b/>
          <w:bCs/>
          <w:sz w:val="36"/>
          <w:szCs w:val="36"/>
          <w:highlight w:val="white"/>
        </w:rPr>
      </w:pPr>
      <w:bookmarkStart w:id="0" w:name="_GoBack"/>
      <w:bookmarkEnd w:id="0"/>
    </w:p>
    <w:p w:rsidR="002D780A" w:rsidRDefault="002D780A">
      <w:pPr>
        <w:spacing w:after="120"/>
        <w:rPr>
          <w:rFonts w:cs="Arial"/>
          <w:b/>
          <w:bCs/>
          <w:sz w:val="36"/>
          <w:szCs w:val="36"/>
          <w:highlight w:val="white"/>
        </w:rPr>
      </w:pPr>
    </w:p>
    <w:p w:rsidR="002D780A" w:rsidRDefault="002D780A">
      <w:pPr>
        <w:spacing w:after="120"/>
        <w:rPr>
          <w:rFonts w:cs="Arial"/>
          <w:b/>
          <w:bCs/>
          <w:sz w:val="36"/>
          <w:szCs w:val="36"/>
          <w:highlight w:val="white"/>
        </w:rPr>
      </w:pPr>
    </w:p>
    <w:p w:rsidR="002D780A" w:rsidRDefault="002D780A">
      <w:pPr>
        <w:spacing w:after="120"/>
        <w:rPr>
          <w:rFonts w:cs="Arial"/>
          <w:b/>
          <w:bCs/>
          <w:sz w:val="36"/>
          <w:szCs w:val="36"/>
          <w:highlight w:val="white"/>
        </w:rPr>
      </w:pPr>
    </w:p>
    <w:p w:rsidR="002D780A" w:rsidRDefault="001577CD">
      <w:pPr>
        <w:spacing w:after="120"/>
        <w:jc w:val="center"/>
        <w:rPr>
          <w:rFonts w:cs="Arial"/>
          <w:b/>
          <w:bCs/>
          <w:sz w:val="36"/>
          <w:szCs w:val="36"/>
          <w:highlight w:val="white"/>
        </w:rPr>
      </w:pPr>
      <w:r>
        <w:rPr>
          <w:rFonts w:cs="Arial"/>
          <w:b/>
          <w:bCs/>
          <w:sz w:val="36"/>
          <w:szCs w:val="36"/>
          <w:highlight w:val="white"/>
        </w:rPr>
        <w:t xml:space="preserve">ALLEGATO 14 </w:t>
      </w:r>
    </w:p>
    <w:p w:rsidR="002D780A" w:rsidRDefault="009F7328">
      <w:pPr>
        <w:spacing w:after="120"/>
        <w:jc w:val="center"/>
      </w:pPr>
      <w:r>
        <w:rPr>
          <w:rFonts w:cs="Calibri"/>
          <w:b/>
          <w:bCs/>
          <w:sz w:val="36"/>
          <w:szCs w:val="36"/>
        </w:rPr>
        <w:t>DICHIARAZIONE DI RISPETTO DEGLI OBBLIGHI DEL BENEFICIARIO</w:t>
      </w:r>
      <w:r>
        <w:br w:type="page"/>
      </w:r>
    </w:p>
    <w:p w:rsidR="002D780A" w:rsidRDefault="002D780A">
      <w:pPr>
        <w:keepNext/>
        <w:ind w:left="2" w:hanging="4"/>
        <w:jc w:val="both"/>
        <w:rPr>
          <w:rFonts w:ascii="Calibri" w:hAnsi="Calibri" w:cs="Calibri"/>
          <w:b/>
          <w:bCs/>
          <w:sz w:val="36"/>
          <w:szCs w:val="36"/>
        </w:rPr>
      </w:pPr>
    </w:p>
    <w:p w:rsidR="002D780A" w:rsidRDefault="009F7328">
      <w:pPr>
        <w:spacing w:after="240" w:line="360" w:lineRule="auto"/>
        <w:ind w:hanging="2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Io sottoscritto/a </w:t>
      </w:r>
      <w:r>
        <w:rPr>
          <w:rFonts w:ascii="Arial" w:hAnsi="Arial" w:cs="Arial"/>
          <w:sz w:val="20"/>
          <w:szCs w:val="20"/>
        </w:rPr>
        <w:t xml:space="preserve">___________________________________________________________ C.F. ____________________________________________________________________residente in _____________________________________________ </w:t>
      </w:r>
      <w:proofErr w:type="spellStart"/>
      <w:r>
        <w:rPr>
          <w:rFonts w:ascii="Arial" w:hAnsi="Arial" w:cs="Arial"/>
          <w:sz w:val="20"/>
          <w:szCs w:val="20"/>
        </w:rPr>
        <w:t>Prov</w:t>
      </w:r>
      <w:proofErr w:type="spellEnd"/>
      <w:r>
        <w:rPr>
          <w:rFonts w:ascii="Arial" w:hAnsi="Arial" w:cs="Arial"/>
          <w:sz w:val="20"/>
          <w:szCs w:val="20"/>
        </w:rPr>
        <w:t xml:space="preserve"> (__) via/piazza ___________________________________________</w:t>
      </w:r>
      <w:r>
        <w:rPr>
          <w:rFonts w:ascii="Arial" w:hAnsi="Arial" w:cs="Arial"/>
          <w:sz w:val="20"/>
          <w:szCs w:val="20"/>
        </w:rPr>
        <w:t>___ n. __ CAP ____________ In qualità di titolare dell’ente ____________________________________</w:t>
      </w:r>
      <w:r>
        <w:rPr>
          <w:rFonts w:ascii="Arial" w:hAnsi="Arial" w:cs="Arial"/>
          <w:sz w:val="20"/>
          <w:szCs w:val="20"/>
          <w:highlight w:val="white"/>
        </w:rPr>
        <w:t>_________________________________ soggetto proponente,</w:t>
      </w:r>
    </w:p>
    <w:p w:rsidR="002D780A" w:rsidRDefault="009F7328">
      <w:pPr>
        <w:spacing w:after="200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Consapevole delle sanzioni penali previste in caso di dichiarazioni non veritiere e di falsità negli atti</w:t>
      </w:r>
      <w:r>
        <w:rPr>
          <w:rFonts w:ascii="Arial" w:hAnsi="Arial" w:cs="Arial"/>
          <w:sz w:val="20"/>
          <w:szCs w:val="20"/>
        </w:rPr>
        <w:t xml:space="preserve"> di cui all’art. 76 del D.P.R. 28 dicembre 2000, n. 445 e della conseguente decadenza dei benefici di cui all’art. 75 del citato decreto,</w:t>
      </w:r>
    </w:p>
    <w:p w:rsidR="002D780A" w:rsidRDefault="009F7328">
      <w:pPr>
        <w:spacing w:after="200" w:line="360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DICHIARA per l’anno________</w:t>
      </w:r>
    </w:p>
    <w:p w:rsidR="002D780A" w:rsidRDefault="009F7328">
      <w:pPr>
        <w:pStyle w:val="Standard"/>
        <w:numPr>
          <w:ilvl w:val="0"/>
          <w:numId w:val="1"/>
        </w:numPr>
        <w:suppressAutoHyphens w:val="0"/>
        <w:spacing w:line="247" w:lineRule="auto"/>
        <w:jc w:val="both"/>
        <w:rPr>
          <w:rFonts w:ascii="Arial" w:hAnsi="Arial"/>
        </w:rPr>
      </w:pPr>
      <w:proofErr w:type="gramStart"/>
      <w:r>
        <w:rPr>
          <w:rFonts w:ascii="Arial" w:hAnsi="Arial"/>
          <w:sz w:val="24"/>
          <w:szCs w:val="24"/>
        </w:rPr>
        <w:t>di</w:t>
      </w:r>
      <w:proofErr w:type="gramEnd"/>
      <w:r>
        <w:rPr>
          <w:rFonts w:ascii="Arial" w:hAnsi="Arial"/>
          <w:sz w:val="24"/>
          <w:szCs w:val="24"/>
        </w:rPr>
        <w:t xml:space="preserve"> conservare la documentazione tecnica, amministrativa e contabile (compresa la </w:t>
      </w:r>
      <w:r>
        <w:rPr>
          <w:rFonts w:ascii="Arial" w:hAnsi="Arial"/>
          <w:sz w:val="24"/>
          <w:szCs w:val="24"/>
        </w:rPr>
        <w:t>documentazione originale di spesa) relativa all’intervento agevolato;</w:t>
      </w:r>
    </w:p>
    <w:p w:rsidR="002D780A" w:rsidRDefault="002D780A">
      <w:pPr>
        <w:pStyle w:val="Standard"/>
        <w:suppressAutoHyphens w:val="0"/>
        <w:spacing w:line="247" w:lineRule="auto"/>
        <w:ind w:left="720"/>
        <w:jc w:val="both"/>
        <w:rPr>
          <w:rFonts w:ascii="Arial" w:hAnsi="Arial"/>
        </w:rPr>
      </w:pPr>
    </w:p>
    <w:p w:rsidR="002D780A" w:rsidRDefault="009F7328">
      <w:pPr>
        <w:pStyle w:val="Standard"/>
        <w:numPr>
          <w:ilvl w:val="0"/>
          <w:numId w:val="1"/>
        </w:numPr>
        <w:suppressAutoHyphens w:val="0"/>
        <w:spacing w:after="156" w:line="247" w:lineRule="auto"/>
        <w:jc w:val="both"/>
      </w:pPr>
      <w:proofErr w:type="gramStart"/>
      <w:r>
        <w:rPr>
          <w:rFonts w:ascii="Arial" w:hAnsi="Arial"/>
          <w:sz w:val="24"/>
          <w:szCs w:val="24"/>
          <w:highlight w:val="white"/>
        </w:rPr>
        <w:t>di</w:t>
      </w:r>
      <w:proofErr w:type="gramEnd"/>
      <w:r>
        <w:rPr>
          <w:rFonts w:ascii="Arial" w:hAnsi="Arial"/>
          <w:sz w:val="24"/>
          <w:szCs w:val="24"/>
          <w:highlight w:val="white"/>
        </w:rPr>
        <w:t xml:space="preserve"> non cedere, alienare o distrarre i beni oggetto del contributo ovvero mantenere il  vincolo di destinazione degli investimenti in infrastrutture o degli investimenti produttivi che i</w:t>
      </w:r>
      <w:r>
        <w:rPr>
          <w:rFonts w:ascii="Arial" w:hAnsi="Arial"/>
          <w:sz w:val="24"/>
          <w:szCs w:val="24"/>
          <w:highlight w:val="white"/>
        </w:rPr>
        <w:t xml:space="preserve"> beneficiari hanno acquisito attraverso l’avviso pubblico al rispetto del vincolo della stabilità dell'operazione;</w:t>
      </w:r>
    </w:p>
    <w:p w:rsidR="002D780A" w:rsidRDefault="009F7328">
      <w:pPr>
        <w:pStyle w:val="Standard"/>
        <w:numPr>
          <w:ilvl w:val="0"/>
          <w:numId w:val="1"/>
        </w:numPr>
        <w:suppressAutoHyphens w:val="0"/>
        <w:spacing w:after="156" w:line="247" w:lineRule="auto"/>
        <w:jc w:val="both"/>
      </w:pPr>
      <w:proofErr w:type="gramStart"/>
      <w:r>
        <w:rPr>
          <w:rFonts w:ascii="Arial" w:hAnsi="Arial"/>
          <w:sz w:val="24"/>
          <w:szCs w:val="24"/>
          <w:highlight w:val="white"/>
        </w:rPr>
        <w:t>di</w:t>
      </w:r>
      <w:proofErr w:type="gramEnd"/>
      <w:r>
        <w:rPr>
          <w:rFonts w:ascii="Arial" w:hAnsi="Arial"/>
          <w:sz w:val="24"/>
          <w:szCs w:val="24"/>
          <w:highlight w:val="white"/>
        </w:rPr>
        <w:t xml:space="preserve"> adempiere agli obblighi sulla comunicazione previsti dalla Convenzione.</w:t>
      </w:r>
    </w:p>
    <w:p w:rsidR="002D780A" w:rsidRDefault="002D780A">
      <w:pPr>
        <w:pStyle w:val="Standard"/>
        <w:suppressAutoHyphens w:val="0"/>
        <w:spacing w:after="156" w:line="247" w:lineRule="auto"/>
        <w:jc w:val="both"/>
        <w:rPr>
          <w:rFonts w:ascii="Arial" w:hAnsi="Arial"/>
          <w:sz w:val="24"/>
          <w:szCs w:val="24"/>
          <w:highlight w:val="white"/>
        </w:rPr>
      </w:pPr>
    </w:p>
    <w:p w:rsidR="002D780A" w:rsidRDefault="009F7328">
      <w:pPr>
        <w:ind w:hanging="2"/>
        <w:jc w:val="center"/>
        <w:rPr>
          <w:rFonts w:ascii="Arial" w:hAnsi="Arial"/>
          <w:b/>
          <w:bCs/>
          <w:u w:val="single"/>
        </w:rPr>
      </w:pPr>
      <w:r>
        <w:rPr>
          <w:rFonts w:ascii="Arial" w:hAnsi="Arial" w:cs="Calibri"/>
          <w:b/>
          <w:bCs/>
          <w:sz w:val="20"/>
          <w:szCs w:val="20"/>
          <w:u w:val="single"/>
        </w:rPr>
        <w:t>DA COMPILARE, CONVERTIRE IN PDF E SOTTOSCRIVERE CON FIRMA DIGITAL</w:t>
      </w:r>
      <w:r>
        <w:rPr>
          <w:rFonts w:ascii="Arial" w:hAnsi="Arial" w:cs="Calibri"/>
          <w:b/>
          <w:bCs/>
          <w:sz w:val="20"/>
          <w:szCs w:val="20"/>
          <w:u w:val="single"/>
        </w:rPr>
        <w:t>E</w:t>
      </w:r>
    </w:p>
    <w:p w:rsidR="002D780A" w:rsidRDefault="009F7328">
      <w:pPr>
        <w:ind w:hanging="2"/>
        <w:jc w:val="center"/>
        <w:rPr>
          <w:rFonts w:ascii="Arial" w:hAnsi="Arial"/>
          <w:b/>
          <w:bCs/>
          <w:u w:val="single"/>
        </w:rPr>
      </w:pPr>
      <w:r>
        <w:rPr>
          <w:rFonts w:ascii="Arial" w:hAnsi="Arial" w:cs="Calibri"/>
          <w:b/>
          <w:bCs/>
          <w:sz w:val="20"/>
          <w:szCs w:val="20"/>
          <w:u w:val="single"/>
        </w:rPr>
        <w:t>A CURA DEL LEGALE RAPPRESENTANTE</w:t>
      </w:r>
    </w:p>
    <w:sectPr w:rsidR="002D780A">
      <w:pgSz w:w="11906" w:h="16838"/>
      <w:pgMar w:top="1134" w:right="1134" w:bottom="1134" w:left="113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A318BF"/>
    <w:multiLevelType w:val="multilevel"/>
    <w:tmpl w:val="07AA872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7C6B77E4"/>
    <w:multiLevelType w:val="multilevel"/>
    <w:tmpl w:val="52AE77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0A"/>
    <w:rsid w:val="001577CD"/>
    <w:rsid w:val="002D780A"/>
    <w:rsid w:val="009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97BE4-BB02-4CBE-B4A5-924DAA61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egoe UI" w:hAnsi="Times New Roman" w:cs="Lucida Sans"/>
        <w:kern w:val="2"/>
        <w:sz w:val="24"/>
        <w:szCs w:val="24"/>
        <w:lang w:val="it-IT" w:eastAsia="it-IT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eastAsia="MS Gothic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rFonts w:eastAsia="Times New Roman" w:cs="Times New Roman"/>
      <w:kern w:val="0"/>
      <w:sz w:val="22"/>
      <w:szCs w:val="22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Torino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Cavaliere</dc:creator>
  <dc:description/>
  <cp:lastModifiedBy>CAVALIERE Simone u268690</cp:lastModifiedBy>
  <cp:revision>8</cp:revision>
  <cp:lastPrinted>2026-07-01T10:30:00Z</cp:lastPrinted>
  <dcterms:created xsi:type="dcterms:W3CDTF">2025-06-18T10:38:00Z</dcterms:created>
  <dcterms:modified xsi:type="dcterms:W3CDTF">2026-07-01T10:30:00Z</dcterms:modified>
  <dc:language>it-IT</dc:language>
</cp:coreProperties>
</file>