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76"/>
        <w:ind w:hanging="0"/>
        <w:jc w:val="lef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574675</wp:posOffset>
            </wp:positionH>
            <wp:positionV relativeFrom="page">
              <wp:posOffset>497205</wp:posOffset>
            </wp:positionV>
            <wp:extent cx="6410960" cy="647700"/>
            <wp:effectExtent l="0" t="0" r="0" b="0"/>
            <wp:wrapNone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bidi w:val="0"/>
        <w:spacing w:lineRule="auto" w:line="276"/>
        <w:ind w:hanging="0"/>
        <w:jc w:val="left"/>
        <w:rPr/>
      </w:pPr>
      <w:r>
        <w:rPr/>
      </w:r>
    </w:p>
    <w:p>
      <w:pPr>
        <w:pStyle w:val="Normal"/>
        <w:bidi w:val="0"/>
        <w:spacing w:before="0" w:after="120"/>
        <w:ind w:hanging="0"/>
        <w:jc w:val="lef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bidi w:val="0"/>
        <w:spacing w:before="0" w:after="120"/>
        <w:ind w:hanging="0"/>
        <w:jc w:val="lef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bidi w:val="0"/>
        <w:spacing w:before="0" w:after="120"/>
        <w:ind w:hanging="0"/>
        <w:jc w:val="left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bidi w:val="0"/>
        <w:spacing w:before="0" w:after="120"/>
        <w:ind w:hanging="0"/>
        <w:jc w:val="center"/>
        <w:rPr>
          <w:rFonts w:cs="Arial"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bidi w:val="0"/>
        <w:spacing w:before="0" w:after="120"/>
        <w:ind w:hanging="0"/>
        <w:jc w:val="center"/>
        <w:rPr>
          <w:rFonts w:cs="Arial"/>
          <w:b/>
          <w:bCs/>
        </w:rPr>
      </w:pPr>
      <w:r>
        <w:rPr>
          <w:rFonts w:cs="Arial"/>
          <w:b/>
          <w:bCs/>
          <w:sz w:val="36"/>
          <w:szCs w:val="36"/>
        </w:rPr>
        <w:t>PN METRO PLUS E CITTÀ MEDIE SUD 2021-2027</w:t>
      </w:r>
    </w:p>
    <w:p>
      <w:pPr>
        <w:pStyle w:val="Normal"/>
        <w:widowControl/>
        <w:bidi w:val="0"/>
        <w:spacing w:before="0" w:after="120"/>
        <w:jc w:val="center"/>
        <w:rPr>
          <w:rFonts w:eastAsia="Arial" w:cs="Arial"/>
          <w:b/>
          <w:shd w:fill="auto" w:val="clear"/>
        </w:rPr>
      </w:pPr>
      <w:r>
        <w:rPr>
          <w:rFonts w:eastAsia="Arial" w:cs="Arial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widowControl/>
        <w:bidi w:val="0"/>
        <w:spacing w:before="0" w:after="120"/>
        <w:jc w:val="center"/>
        <w:rPr>
          <w:rFonts w:eastAsia="Arial" w:cs="Arial"/>
          <w:b/>
          <w:bCs/>
          <w:highlight w:val="white"/>
          <w:shd w:fill="FFFF00" w:val="clear"/>
        </w:rPr>
      </w:pPr>
      <w:r>
        <w:rPr>
          <w:rFonts w:eastAsia="Arial" w:cs="Arial"/>
          <w:b/>
          <w:bCs/>
          <w:sz w:val="36"/>
          <w:szCs w:val="36"/>
          <w:highlight w:val="white"/>
          <w:shd w:fill="FFFF00" w:val="clear"/>
        </w:rPr>
        <w:t>CUP MASTER: C15I24000010006</w:t>
      </w:r>
    </w:p>
    <w:p>
      <w:pPr>
        <w:pStyle w:val="Normal"/>
        <w:bidi w:val="0"/>
        <w:spacing w:before="0" w:after="120"/>
        <w:ind w:hanging="0"/>
        <w:jc w:val="left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bidi w:val="0"/>
        <w:spacing w:before="0" w:after="120"/>
        <w:ind w:hanging="0"/>
        <w:jc w:val="left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bidi w:val="0"/>
        <w:spacing w:before="0" w:after="120"/>
        <w:ind w:hanging="0"/>
        <w:jc w:val="left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bidi w:val="0"/>
        <w:spacing w:before="0" w:after="120"/>
        <w:ind w:hanging="0"/>
        <w:jc w:val="left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bidi w:val="0"/>
        <w:spacing w:before="0" w:after="120"/>
        <w:ind w:hanging="0"/>
        <w:jc w:val="center"/>
        <w:rPr>
          <w:rFonts w:ascii="Times New Roman" w:hAnsi="Times New Roman" w:cs="Arial"/>
          <w:b/>
          <w:bCs/>
          <w:sz w:val="36"/>
          <w:szCs w:val="36"/>
          <w:highlight w:val="white"/>
        </w:rPr>
      </w:pPr>
      <w:r>
        <w:rPr>
          <w:rFonts w:cs="Arial"/>
          <w:b/>
          <w:bCs/>
          <w:sz w:val="36"/>
          <w:szCs w:val="36"/>
          <w:highlight w:val="white"/>
        </w:rPr>
      </w:r>
    </w:p>
    <w:p>
      <w:pPr>
        <w:pStyle w:val="Normal"/>
        <w:bidi w:val="0"/>
        <w:spacing w:before="0" w:after="120"/>
        <w:ind w:hanging="0"/>
        <w:jc w:val="center"/>
        <w:rPr>
          <w:highlight w:val="none"/>
          <w:shd w:fill="auto" w:val="clear"/>
        </w:rPr>
      </w:pPr>
      <w:r>
        <w:rPr>
          <w:rFonts w:cs="Calibri"/>
          <w:b/>
          <w:bCs/>
          <w:sz w:val="36"/>
          <w:szCs w:val="36"/>
          <w:shd w:fill="auto" w:val="clear"/>
        </w:rPr>
        <w:t>DICHIARAZIONE DI RISPETTO DEGLI OBBLIGHI DEL BENEFICIARIO</w:t>
      </w:r>
      <w:r>
        <w:br w:type="page"/>
      </w:r>
    </w:p>
    <w:p>
      <w:pPr>
        <w:pStyle w:val="Normal"/>
        <w:keepNext w:val="true"/>
        <w:bidi w:val="0"/>
        <w:ind w:left="2" w:hanging="4"/>
        <w:jc w:val="both"/>
        <w:rPr>
          <w:rFonts w:ascii="Calibri" w:hAnsi="Calibri" w:cs="Calibri"/>
          <w:b/>
          <w:bCs/>
          <w:sz w:val="36"/>
          <w:szCs w:val="36"/>
        </w:rPr>
      </w:pPr>
      <w:r>
        <w:rPr>
          <w:rFonts w:cs="Calibri" w:ascii="Calibri" w:hAnsi="Calibri"/>
          <w:b/>
          <w:bCs/>
          <w:sz w:val="36"/>
          <w:szCs w:val="36"/>
        </w:rPr>
      </w:r>
    </w:p>
    <w:p>
      <w:pPr>
        <w:pStyle w:val="Normal"/>
        <w:bidi w:val="0"/>
        <w:spacing w:lineRule="auto" w:line="360" w:before="0" w:after="240"/>
        <w:ind w:hanging="2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Io sottoscritto/a ___________________________________________________________ C.F. ____________________________________________________________________residente in _____________________________________________ Prov (__) via/piazza ______________________________________________ n. __ CAP ____________ In qualità di titolare dell’ente ____________________________________</w:t>
      </w:r>
      <w:r>
        <w:rPr>
          <w:rFonts w:cs="Arial" w:ascii="Arial" w:hAnsi="Arial"/>
          <w:sz w:val="20"/>
          <w:szCs w:val="20"/>
          <w:highlight w:val="white"/>
        </w:rPr>
        <w:t>_________________________________ soggetto proponente,</w:t>
      </w:r>
    </w:p>
    <w:p>
      <w:pPr>
        <w:pStyle w:val="Normal"/>
        <w:bidi w:val="0"/>
        <w:spacing w:before="0" w:after="200"/>
        <w:ind w:hanging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</w:t>
      </w:r>
    </w:p>
    <w:p>
      <w:pPr>
        <w:pStyle w:val="Normal"/>
        <w:bidi w:val="0"/>
        <w:spacing w:lineRule="auto" w:line="360" w:before="0" w:after="200"/>
        <w:ind w:hanging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DICHIARA </w:t>
      </w:r>
      <w:r>
        <w:rPr>
          <w:rFonts w:cs="Arial" w:ascii="Arial" w:hAnsi="Arial"/>
          <w:b/>
          <w:bCs/>
          <w:sz w:val="20"/>
          <w:szCs w:val="20"/>
        </w:rPr>
        <w:t>per l’anno________</w:t>
      </w:r>
    </w:p>
    <w:p>
      <w:pPr>
        <w:pStyle w:val="Standard"/>
        <w:numPr>
          <w:ilvl w:val="0"/>
          <w:numId w:val="1"/>
        </w:numPr>
        <w:suppressAutoHyphens w:val="false"/>
        <w:spacing w:lineRule="auto" w:line="247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di </w:t>
      </w:r>
      <w:r>
        <w:rPr>
          <w:rFonts w:ascii="Arial" w:hAnsi="Arial"/>
          <w:sz w:val="24"/>
          <w:szCs w:val="24"/>
        </w:rPr>
        <w:t>conservare la documentazione tecnica, amministrativa e contabile (compresa la documentazione originale di spesa) relativa all’intervento agevolato;</w:t>
      </w:r>
    </w:p>
    <w:p>
      <w:pPr>
        <w:pStyle w:val="Standard"/>
        <w:numPr>
          <w:ilvl w:val="0"/>
          <w:numId w:val="0"/>
        </w:numPr>
        <w:suppressAutoHyphens w:val="false"/>
        <w:spacing w:lineRule="auto" w:line="247"/>
        <w:ind w:left="72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numPr>
          <w:ilvl w:val="0"/>
          <w:numId w:val="1"/>
        </w:numPr>
        <w:suppressAutoHyphens w:val="false"/>
        <w:spacing w:lineRule="auto" w:line="247" w:before="0" w:after="156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di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>non cedere, alienare o distrarre i beni oggetto del contributo ovvero mantenere il  vincolo di destinazione degli investimenti in infrastrutture o degli investimenti produttivi che i beneficiari hanno acquisito attraverso l’avviso pubblico al rispetto del vincolo della stabilità dell'operazione;</w:t>
      </w:r>
    </w:p>
    <w:p>
      <w:pPr>
        <w:pStyle w:val="Standard"/>
        <w:numPr>
          <w:ilvl w:val="0"/>
          <w:numId w:val="1"/>
        </w:numPr>
        <w:suppressAutoHyphens w:val="false"/>
        <w:spacing w:lineRule="auto" w:line="247" w:before="0" w:after="156"/>
        <w:jc w:val="both"/>
        <w:rPr/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>di adempiere agli obblighi sulla comunicazione previsti dalla Convenzione.</w:t>
      </w:r>
    </w:p>
    <w:p>
      <w:pPr>
        <w:pStyle w:val="Standard"/>
        <w:suppressAutoHyphens w:val="false"/>
        <w:spacing w:lineRule="auto" w:line="247" w:before="0" w:after="156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420"/>
          <w:tab w:val="left" w:pos="9019" w:leader="none"/>
        </w:tabs>
        <w:spacing w:lineRule="auto" w:line="276" w:before="0" w:after="0"/>
        <w:ind w:left="235" w:right="0" w:hanging="0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>Luogo e data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420"/>
          <w:tab w:val="left" w:pos="9019" w:leader="none"/>
        </w:tabs>
        <w:spacing w:lineRule="auto" w:line="276" w:before="0" w:after="0"/>
        <w:ind w:left="235" w:right="0" w:hanging="0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>________________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229" w:after="0"/>
        <w:ind w:left="5450" w:right="1678" w:firstLine="488"/>
        <w:jc w:val="left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229" w:after="0"/>
        <w:ind w:left="5450" w:right="1678" w:firstLine="488"/>
        <w:jc w:val="left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w:t>Timbro dell’impresa e Firma del Legale rappresentante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229" w:after="0"/>
        <w:ind w:left="0" w:right="1678" w:hanging="0"/>
        <w:jc w:val="left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2" w:after="0"/>
        <w:ind w:left="0" w:right="0" w:hanging="0"/>
        <w:jc w:val="left"/>
        <w:rPr>
          <w:rFonts w:ascii="Arial" w:hAnsi="Arial" w:eastAsia="Times New Roman" w:cs="Times New Roman"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highlight w:val="white"/>
          <w:lang w:val="it-IT" w:eastAsia="zh-CN" w:bidi="ar-SA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3022600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5080" r="0" b="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4680 w 720"/>
                            <a:gd name="textAreaTop" fmla="*/ 0 h 7200"/>
                            <a:gd name="textAreaBottom" fmla="*/ 9000 h 7200"/>
                          </a:gdLst>
                          <a:ahLst/>
                          <a:rect l="textAreaLeft" t="textAreaTop" r="textAreaRight" b="textAreaBottom"/>
                          <a:pathLst>
                            <a:path w="2682240" h="120000">
                              <a:moveTo>
                                <a:pt x="0" y="0"/>
                              </a:moveTo>
                              <a:lnTo>
                                <a:pt x="268163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left="4396" w:hanging="0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  <w:t xml:space="preserve">Firma apposta ai sensi e per gli effetti dell’articolo 38 del D.P.R. n.445/2000 e successive modificazioni. </w:t>
      </w:r>
    </w:p>
    <w:p>
      <w:pPr>
        <w:pStyle w:val="Normal"/>
        <w:spacing w:lineRule="auto" w:line="240" w:before="3" w:after="0"/>
        <w:ind w:hanging="0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spacing w:lineRule="auto" w:line="240" w:before="3" w:after="0"/>
        <w:ind w:hanging="0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spacing w:lineRule="auto" w:line="240" w:before="3" w:after="0"/>
        <w:ind w:hanging="0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r>
    </w:p>
    <w:p>
      <w:pPr>
        <w:pStyle w:val="Normal"/>
        <w:spacing w:lineRule="auto" w:line="240" w:before="3" w:after="0"/>
        <w:ind w:hanging="0"/>
        <w:rPr>
          <w:rFonts w:ascii="Arial" w:hAnsi="Arial" w:eastAsia="Times New Roman" w:cs="Times New Roman"/>
          <w:i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</w:pPr>
      <w:r>
        <w:rPr>
          <w:rFonts w:eastAsia="Times New Roman" w:cs="Times New Roman" w:ascii="Arial" w:hAnsi="Arial"/>
          <w:i/>
          <w:iCs/>
          <w:color w:val="auto"/>
          <w:kern w:val="0"/>
          <w:sz w:val="24"/>
          <w:szCs w:val="24"/>
          <w:highlight w:val="white"/>
          <w:lang w:val="it-IT" w:eastAsia="zh-CN" w:bidi="ar-SA"/>
        </w:rPr>
        <w:t>Allegare copia di Documento d’identità in corso di validità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egoe UI" w:cs="Lucida Sans"/>
        <w:kern w:val="2"/>
        <w:sz w:val="24"/>
        <w:szCs w:val="24"/>
        <w:lang w:val="it-IT" w:eastAsia="zxx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egoe UI" w:cs="Lucida Sans"/>
      <w:color w:val="auto"/>
      <w:kern w:val="2"/>
      <w:sz w:val="24"/>
      <w:szCs w:val="24"/>
      <w:lang w:val="it-IT" w:eastAsia="zxx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S Gothic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LibreOffice/7.5.8.2$Windows_X86_64 LibreOffice_project/f718d63693263970429a68f568db6046aaa9df01</Application>
  <AppVersion>15.0000</AppVersion>
  <Pages>2</Pages>
  <Words>196</Words>
  <Characters>1467</Characters>
  <CharactersWithSpaces>1647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2025-06-18T10:38:27Z</dcterms:created>
  <dc:creator/>
  <dc:description/>
  <dc:language>it-IT</dc:language>
  <cp:lastModifiedBy/>
  <dcterms:modified xsi:type="dcterms:W3CDTF">2025-07-08T16:00:03Z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