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png" ContentType="image/pn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/>
      </w:pPr>
      <w:r>
        <w:rPr/>
        <w:t>‘</w:t>
      </w:r>
    </w:p>
    <w:p>
      <w:pPr>
        <w:pStyle w:val="Normal"/>
        <w:spacing w:lineRule="auto" w:line="276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lineRule="auto" w:line="276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widowControl/>
        <w:spacing w:before="0" w:after="120"/>
        <w:rPr>
          <w:rFonts w:eastAsia="Arial" w:cs="Arial"/>
          <w:b/>
        </w:rPr>
      </w:pPr>
      <w:r>
        <w:rPr>
          <w:rFonts w:eastAsia="Arial" w:cs="Arial" w:ascii="Times New Roman" w:hAnsi="Times New Roman"/>
          <w:b/>
          <w:sz w:val="36"/>
          <w:szCs w:val="36"/>
        </w:rPr>
        <w:t>PN METRO PLUS E CITTÀ MEDIE SUD 2021-2027</w:t>
      </w:r>
    </w:p>
    <w:p>
      <w:pPr>
        <w:pStyle w:val="Normal"/>
        <w:widowControl/>
        <w:spacing w:before="0" w:after="120"/>
        <w:rPr>
          <w:rFonts w:ascii="Times New Roman" w:hAnsi="Times New Roman" w:eastAsia="Arial" w:cs="Arial"/>
          <w:b/>
        </w:rPr>
      </w:pPr>
      <w:r>
        <w:rPr>
          <w:rFonts w:eastAsia="Arial" w:cs="Arial" w:ascii="Times New Roman" w:hAnsi="Times New Roman"/>
          <w:b/>
          <w:sz w:val="36"/>
          <w:szCs w:val="36"/>
        </w:rPr>
        <w:t>Progetto TO1.1.3.1.A - Aiuti all’economia di prossimità</w:t>
      </w:r>
    </w:p>
    <w:p>
      <w:pPr>
        <w:pStyle w:val="Normal"/>
        <w:widowControl/>
        <w:spacing w:before="0" w:after="120"/>
        <w:rPr>
          <w:sz w:val="36"/>
          <w:szCs w:val="36"/>
        </w:rPr>
      </w:pPr>
      <w:r>
        <w:rPr>
          <w:rFonts w:eastAsia="Arial" w:cs="Arial" w:ascii="Times New Roman" w:hAnsi="Times New Roman"/>
          <w:b/>
          <w:sz w:val="36"/>
          <w:szCs w:val="36"/>
          <w:highlight w:val="white"/>
        </w:rPr>
        <w:t xml:space="preserve">CUP MASTER: </w:t>
      </w:r>
      <w:r>
        <w:rPr>
          <w:rFonts w:eastAsia="Arial" w:cs="Arial" w:ascii="Times New Roman" w:hAnsi="Times New Roman"/>
          <w:b/>
          <w:sz w:val="36"/>
          <w:szCs w:val="36"/>
        </w:rPr>
        <w:t>C15I24000010006</w:t>
      </w:r>
    </w:p>
    <w:p>
      <w:pPr>
        <w:pStyle w:val="Normal"/>
        <w:widowControl/>
        <w:spacing w:before="0" w:after="120"/>
        <w:rPr>
          <w:rFonts w:ascii="Times New Roman" w:hAnsi="Times New Roman" w:eastAsia="Arial" w:cs="Arial"/>
          <w:b/>
          <w:sz w:val="36"/>
          <w:szCs w:val="36"/>
          <w:highlight w:val="white"/>
        </w:rPr>
      </w:pPr>
      <w:r>
        <w:rPr>
          <w:rFonts w:eastAsia="Arial" w:cs="Arial" w:ascii="Times New Roman" w:hAnsi="Times New Roman"/>
          <w:b/>
          <w:sz w:val="36"/>
          <w:szCs w:val="36"/>
          <w:highlight w:val="white"/>
        </w:rPr>
      </w:r>
      <w:bookmarkStart w:id="0" w:name="_heading=h.wp0y7tlel10f"/>
      <w:bookmarkStart w:id="1" w:name="_heading=h.wp0y7tlel10f"/>
      <w:bookmarkEnd w:id="1"/>
    </w:p>
    <w:p>
      <w:pPr>
        <w:pStyle w:val="Normal"/>
        <w:widowControl/>
        <w:spacing w:before="0" w:after="120"/>
        <w:rPr>
          <w:rFonts w:ascii="Times New Roman" w:hAnsi="Times New Roman" w:eastAsia="Arial" w:cs="Arial"/>
          <w:b/>
          <w:sz w:val="36"/>
          <w:szCs w:val="36"/>
          <w:highlight w:val="white"/>
        </w:rPr>
      </w:pPr>
      <w:r>
        <w:rPr>
          <w:rFonts w:eastAsia="Arial" w:cs="Arial" w:ascii="Times New Roman" w:hAnsi="Times New Roman"/>
          <w:b/>
          <w:sz w:val="36"/>
          <w:szCs w:val="36"/>
          <w:highlight w:val="white"/>
        </w:rPr>
      </w:r>
    </w:p>
    <w:p>
      <w:pPr>
        <w:pStyle w:val="Normal"/>
        <w:widowControl/>
        <w:spacing w:before="0" w:after="120"/>
        <w:rPr>
          <w:rFonts w:ascii="Times New Roman" w:hAnsi="Times New Roman" w:eastAsia="Arial" w:cs="Arial"/>
          <w:b/>
          <w:sz w:val="36"/>
          <w:szCs w:val="36"/>
          <w:highlight w:val="white"/>
        </w:rPr>
      </w:pPr>
      <w:r>
        <w:rPr>
          <w:rFonts w:eastAsia="Arial" w:cs="Arial" w:ascii="Times New Roman" w:hAnsi="Times New Roman"/>
          <w:b/>
          <w:sz w:val="36"/>
          <w:szCs w:val="36"/>
          <w:highlight w:val="white"/>
        </w:rPr>
      </w:r>
    </w:p>
    <w:p>
      <w:pPr>
        <w:pStyle w:val="Normal"/>
        <w:widowControl/>
        <w:spacing w:before="0" w:after="120"/>
        <w:rPr>
          <w:rFonts w:ascii="Times New Roman" w:hAnsi="Times New Roman" w:eastAsia="Arial" w:cs="Arial"/>
          <w:b/>
          <w:sz w:val="36"/>
          <w:szCs w:val="36"/>
          <w:highlight w:val="white"/>
        </w:rPr>
      </w:pPr>
      <w:r>
        <w:rPr>
          <w:rFonts w:eastAsia="Arial" w:cs="Arial" w:ascii="Times New Roman" w:hAnsi="Times New Roman"/>
          <w:b/>
          <w:sz w:val="36"/>
          <w:szCs w:val="36"/>
          <w:highlight w:val="white"/>
        </w:rPr>
      </w:r>
    </w:p>
    <w:p>
      <w:pPr>
        <w:pStyle w:val="Normal"/>
        <w:widowControl/>
        <w:spacing w:before="0" w:after="120"/>
        <w:jc w:val="center"/>
        <w:rPr>
          <w:rFonts w:ascii="Times New Roman" w:hAnsi="Times New Roman" w:eastAsia="Arial" w:cs="Arial"/>
          <w:b/>
          <w:sz w:val="36"/>
          <w:szCs w:val="36"/>
          <w:highlight w:val="white"/>
        </w:rPr>
      </w:pPr>
      <w:r>
        <w:rPr>
          <w:rFonts w:eastAsia="Arial" w:cs="Arial" w:ascii="Times New Roman" w:hAnsi="Times New Roman"/>
          <w:b/>
          <w:sz w:val="36"/>
          <w:szCs w:val="36"/>
          <w:highlight w:val="white"/>
        </w:rPr>
      </w:r>
    </w:p>
    <w:p>
      <w:pPr>
        <w:pStyle w:val="Normal"/>
        <w:widowControl/>
        <w:spacing w:before="0" w:after="120"/>
        <w:jc w:val="center"/>
        <w:rPr>
          <w:rFonts w:ascii="Times New Roman" w:hAnsi="Times New Roman" w:eastAsia="Calibri" w:cs="Calibri"/>
          <w:b/>
        </w:rPr>
      </w:pPr>
      <w:r>
        <w:rPr>
          <w:rFonts w:eastAsia="Calibri" w:cs="Calibri" w:ascii="Times New Roman" w:hAnsi="Times New Roman"/>
          <w:b/>
          <w:sz w:val="36"/>
          <w:szCs w:val="36"/>
        </w:rPr>
        <w:t>ALLEGATO 2</w:t>
      </w:r>
    </w:p>
    <w:p>
      <w:pPr>
        <w:pStyle w:val="Normal"/>
        <w:widowControl/>
        <w:spacing w:before="0" w:after="120"/>
        <w:jc w:val="center"/>
        <w:rPr>
          <w:rFonts w:ascii="Times New Roman" w:hAnsi="Times New Roman" w:eastAsia="Calibri" w:cs="Calibri"/>
          <w:b/>
        </w:rPr>
      </w:pPr>
      <w:r>
        <w:rPr>
          <w:rFonts w:eastAsia="Calibri" w:cs="Calibri" w:ascii="Times New Roman" w:hAnsi="Times New Roman"/>
          <w:b/>
          <w:sz w:val="36"/>
          <w:szCs w:val="36"/>
        </w:rPr>
        <w:t>SCHEDA PROGETTO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36"/>
          <w:szCs w:val="36"/>
        </w:rPr>
      </w:pPr>
      <w:r>
        <w:rPr>
          <w:rFonts w:eastAsia="Times New Roman" w:cs="Times New Roman" w:ascii="Times New Roman" w:hAnsi="Times New Roman"/>
          <w:color w:val="000000"/>
          <w:sz w:val="36"/>
          <w:szCs w:val="36"/>
        </w:rPr>
      </w:r>
    </w:p>
    <w:p>
      <w:pPr>
        <w:pStyle w:val="Normal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</w:r>
    </w:p>
    <w:p>
      <w:pPr>
        <w:pStyle w:val="Normal"/>
        <w:spacing w:before="240" w:after="0"/>
        <w:rPr>
          <w:rFonts w:ascii="Arial" w:hAnsi="Arial" w:eastAsia="Arial" w:cs="Arial"/>
          <w:sz w:val="26"/>
          <w:szCs w:val="26"/>
        </w:rPr>
      </w:pPr>
      <w:r>
        <w:rPr>
          <w:rFonts w:eastAsia="Arial" w:cs="Arial" w:ascii="Arial" w:hAnsi="Arial"/>
          <w:sz w:val="26"/>
          <w:szCs w:val="26"/>
        </w:rPr>
      </w:r>
      <w:r>
        <w:br w:type="page"/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63" w:leader="none"/>
        </w:tabs>
        <w:spacing w:before="56" w:after="0"/>
        <w:ind w:left="463" w:hanging="245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b/>
          <w:color w:val="000000"/>
          <w:sz w:val="20"/>
          <w:szCs w:val="20"/>
        </w:rPr>
        <w:t xml:space="preserve">INFORMAZIONI SUL </w:t>
      </w:r>
      <w:r>
        <w:rPr>
          <w:rFonts w:eastAsia="Arial" w:cs="Arial" w:ascii="Arial" w:hAnsi="Arial"/>
          <w:b/>
          <w:sz w:val="20"/>
          <w:szCs w:val="20"/>
        </w:rPr>
        <w:t>BENEFICIARIO</w:t>
      </w:r>
    </w:p>
    <w:p>
      <w:pPr>
        <w:pStyle w:val="Normal"/>
        <w:tabs>
          <w:tab w:val="clear" w:pos="720"/>
          <w:tab w:val="left" w:pos="463" w:leader="none"/>
        </w:tabs>
        <w:spacing w:before="56" w:after="0"/>
        <w:ind w:left="484" w:hanging="0"/>
        <w:rPr>
          <w:rFonts w:ascii="Arial" w:hAnsi="Arial" w:eastAsia="Arial" w:cs="Arial"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widowControl w:val="false"/>
        <w:tabs>
          <w:tab w:val="clear" w:pos="720"/>
          <w:tab w:val="left" w:pos="463" w:leader="none"/>
        </w:tabs>
        <w:suppressAutoHyphens w:val="true"/>
        <w:bidi w:val="0"/>
        <w:spacing w:before="0" w:after="156"/>
        <w:ind w:left="283" w:right="964" w:hanging="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b/>
          <w:bCs/>
          <w:color w:val="auto"/>
          <w:kern w:val="0"/>
          <w:sz w:val="20"/>
          <w:szCs w:val="20"/>
          <w:lang w:val="it-IT" w:eastAsia="en-US" w:bidi="ar-SA"/>
        </w:rPr>
        <w:t>A.1 Individuazione del beneficiario</w:t>
      </w: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 xml:space="preserve"> </w:t>
      </w:r>
    </w:p>
    <w:p>
      <w:pPr>
        <w:pStyle w:val="Normal"/>
        <w:widowControl w:val="false"/>
        <w:tabs>
          <w:tab w:val="clear" w:pos="720"/>
          <w:tab w:val="left" w:pos="463" w:leader="none"/>
        </w:tabs>
        <w:suppressAutoHyphens w:val="true"/>
        <w:bidi w:val="0"/>
        <w:spacing w:before="0" w:after="156"/>
        <w:ind w:left="283" w:right="1020" w:hanging="0"/>
        <w:jc w:val="both"/>
        <w:rPr>
          <w:rFonts w:eastAsia="Arial" w:cs="Arial"/>
          <w:color w:val="auto"/>
          <w:kern w:val="0"/>
          <w:lang w:val="it-IT" w:eastAsia="en-US" w:bidi="ar-SA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>Ai sensi della Raccomandazione della Commissione del 6 maggio 2003 relativa alla definizione delle micro-imprese, piccole e medie imprese 2003/361/CE e all’Allegato 1 del regolamento (UE) n. 651/2014, l’impresa è</w:t>
      </w:r>
    </w:p>
    <w:p>
      <w:pPr>
        <w:pStyle w:val="Normal"/>
        <w:widowControl w:val="false"/>
        <w:tabs>
          <w:tab w:val="clear" w:pos="720"/>
          <w:tab w:val="left" w:pos="463" w:leader="none"/>
        </w:tabs>
        <w:suppressAutoHyphens w:val="true"/>
        <w:bidi w:val="0"/>
        <w:spacing w:before="0" w:after="156"/>
        <w:ind w:left="567" w:right="0" w:hanging="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[  ] micro impresa</w:t>
      </w:r>
    </w:p>
    <w:p>
      <w:pPr>
        <w:pStyle w:val="Normal"/>
        <w:widowControl w:val="false"/>
        <w:tabs>
          <w:tab w:val="clear" w:pos="720"/>
          <w:tab w:val="left" w:pos="463" w:leader="none"/>
        </w:tabs>
        <w:suppressAutoHyphens w:val="true"/>
        <w:bidi w:val="0"/>
        <w:spacing w:before="0" w:after="156"/>
        <w:ind w:left="567" w:right="0" w:hanging="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[  ] piccola impresa</w:t>
      </w:r>
    </w:p>
    <w:p>
      <w:pPr>
        <w:pStyle w:val="Normal"/>
        <w:tabs>
          <w:tab w:val="clear" w:pos="720"/>
          <w:tab w:val="left" w:pos="463" w:leader="none"/>
        </w:tabs>
        <w:spacing w:before="0" w:after="156"/>
        <w:ind w:left="484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Denominazione e ragione sociale dell’impresa</w:t>
      </w:r>
    </w:p>
    <w:p>
      <w:pPr>
        <w:pStyle w:val="Normal"/>
        <w:tabs>
          <w:tab w:val="clear" w:pos="720"/>
          <w:tab w:val="left" w:pos="463" w:leader="none"/>
        </w:tabs>
        <w:spacing w:before="0" w:after="156"/>
        <w:ind w:left="484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</w:t>
      </w:r>
    </w:p>
    <w:p>
      <w:pPr>
        <w:pStyle w:val="Normal"/>
        <w:tabs>
          <w:tab w:val="clear" w:pos="720"/>
          <w:tab w:val="left" w:pos="463" w:leader="none"/>
        </w:tabs>
        <w:spacing w:before="0" w:after="156"/>
        <w:ind w:left="484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Referente del progetto</w:t>
      </w:r>
    </w:p>
    <w:p>
      <w:pPr>
        <w:pStyle w:val="Normal"/>
        <w:tabs>
          <w:tab w:val="clear" w:pos="720"/>
          <w:tab w:val="left" w:pos="463" w:leader="none"/>
        </w:tabs>
        <w:spacing w:before="0" w:after="156"/>
        <w:ind w:left="484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3336" w:leader="none"/>
          <w:tab w:val="left" w:pos="3381" w:leader="none"/>
          <w:tab w:val="left" w:pos="5019" w:leader="none"/>
          <w:tab w:val="left" w:pos="7463" w:leader="none"/>
          <w:tab w:val="left" w:pos="9179" w:leader="none"/>
        </w:tabs>
        <w:suppressAutoHyphens w:val="true"/>
        <w:bidi w:val="0"/>
        <w:spacing w:lineRule="auto" w:line="360" w:before="254" w:after="0"/>
        <w:ind w:left="454" w:right="1247" w:hanging="0"/>
        <w:jc w:val="both"/>
        <w:rPr>
          <w:strike w:val="false"/>
          <w:dstrike w:val="false"/>
          <w:color w:val="1C1C1C"/>
          <w:u w:val="none"/>
        </w:rPr>
      </w:pPr>
      <w:r>
        <w:rPr>
          <w:rFonts w:eastAsia="Arial" w:cs="Arial" w:ascii="Arial" w:hAnsi="Arial"/>
          <w:strike w:val="false"/>
          <w:dstrike w:val="false"/>
          <w:color w:val="1C1C1C"/>
          <w:sz w:val="20"/>
          <w:szCs w:val="20"/>
          <w:u w:val="none"/>
        </w:rPr>
        <w:t>I</w:t>
      </w:r>
      <w:r>
        <w:rPr>
          <w:rFonts w:eastAsia="Arial" w:cs="Arial" w:ascii="Arial" w:hAnsi="Arial"/>
          <w:strike w:val="false"/>
          <w:dstrike w:val="false"/>
          <w:color w:val="1C1C1C"/>
          <w:sz w:val="20"/>
          <w:szCs w:val="20"/>
          <w:u w:val="none"/>
        </w:rPr>
        <w:t xml:space="preserve">ndirizzo PEC per le comunicazioni </w:t>
      </w:r>
      <w:r>
        <w:rPr>
          <w:rFonts w:eastAsia="Arial" w:cs="Arial" w:ascii="Arial" w:hAnsi="Arial"/>
          <w:strike w:val="false"/>
          <w:dstrike w:val="false"/>
          <w:color w:val="1C1C1C"/>
          <w:sz w:val="20"/>
          <w:szCs w:val="20"/>
          <w:u w:val="none"/>
        </w:rPr>
        <w:t>__________________________________________________</w:t>
      </w:r>
    </w:p>
    <w:p>
      <w:pPr>
        <w:pStyle w:val="Normal"/>
        <w:tabs>
          <w:tab w:val="clear" w:pos="720"/>
          <w:tab w:val="left" w:pos="270" w:leader="none"/>
        </w:tabs>
        <w:spacing w:before="56" w:after="0"/>
        <w:ind w:firstLine="283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tabs>
          <w:tab w:val="clear" w:pos="720"/>
          <w:tab w:val="left" w:pos="270" w:leader="none"/>
        </w:tabs>
        <w:spacing w:before="56" w:after="0"/>
        <w:ind w:firstLine="283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>A.2 Sede dell’intervento</w:t>
      </w:r>
      <w:r>
        <w:rPr>
          <w:rFonts w:eastAsia="Arial" w:cs="Arial" w:ascii="Arial" w:hAnsi="Arial"/>
          <w:b/>
          <w:sz w:val="20"/>
          <w:szCs w:val="20"/>
          <w:vertAlign w:val="superscript"/>
        </w:rPr>
        <w:t xml:space="preserve"> </w:t>
      </w:r>
    </w:p>
    <w:p>
      <w:pPr>
        <w:pStyle w:val="Normal"/>
        <w:widowControl w:val="false"/>
        <w:tabs>
          <w:tab w:val="clear" w:pos="720"/>
          <w:tab w:val="left" w:pos="3336" w:leader="none"/>
          <w:tab w:val="left" w:pos="3381" w:leader="none"/>
          <w:tab w:val="left" w:pos="5019" w:leader="none"/>
          <w:tab w:val="left" w:pos="7463" w:leader="none"/>
          <w:tab w:val="left" w:pos="9179" w:leader="none"/>
        </w:tabs>
        <w:suppressAutoHyphens w:val="true"/>
        <w:bidi w:val="0"/>
        <w:spacing w:lineRule="auto" w:line="362" w:before="254" w:after="0"/>
        <w:ind w:left="454" w:right="1247" w:hanging="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Comune </w:t>
      </w:r>
      <w:r>
        <w:rPr>
          <w:rFonts w:eastAsia="Arial" w:cs="Arial" w:ascii="Arial" w:hAnsi="Arial"/>
          <w:sz w:val="20"/>
          <w:szCs w:val="20"/>
          <w:u w:val="single"/>
        </w:rPr>
        <w:tab/>
        <w:tab/>
        <w:tab/>
      </w:r>
      <w:r>
        <w:rPr>
          <w:rFonts w:eastAsia="Arial" w:cs="Arial" w:ascii="Arial" w:hAnsi="Arial"/>
          <w:sz w:val="20"/>
          <w:szCs w:val="20"/>
        </w:rPr>
        <w:t xml:space="preserve"> Prov. </w:t>
      </w:r>
      <w:r>
        <w:rPr>
          <w:rFonts w:eastAsia="Arial" w:cs="Arial" w:ascii="Arial" w:hAnsi="Arial"/>
          <w:sz w:val="20"/>
          <w:szCs w:val="20"/>
          <w:u w:val="single"/>
        </w:rPr>
        <w:tab/>
        <w:tab/>
      </w:r>
      <w:r>
        <w:rPr>
          <w:rFonts w:eastAsia="Arial" w:cs="Arial" w:ascii="Arial" w:hAnsi="Arial"/>
          <w:sz w:val="20"/>
          <w:szCs w:val="20"/>
        </w:rPr>
        <w:t xml:space="preserve"> CAP </w:t>
      </w:r>
      <w:r>
        <w:rPr>
          <w:rFonts w:eastAsia="Arial" w:cs="Arial" w:ascii="Arial" w:hAnsi="Arial"/>
          <w:sz w:val="20"/>
          <w:szCs w:val="20"/>
          <w:u w:val="single"/>
        </w:rPr>
        <w:tab/>
        <w:tab/>
      </w:r>
      <w:r>
        <w:rPr>
          <w:rFonts w:eastAsia="Arial" w:cs="Arial" w:ascii="Arial" w:hAnsi="Arial"/>
          <w:sz w:val="20"/>
          <w:szCs w:val="20"/>
        </w:rPr>
        <w:t xml:space="preserve"> Indirizzo </w:t>
      </w:r>
      <w:r>
        <w:rPr>
          <w:rFonts w:eastAsia="Arial" w:cs="Arial" w:ascii="Arial" w:hAnsi="Arial"/>
          <w:sz w:val="20"/>
          <w:szCs w:val="20"/>
          <w:u w:val="single"/>
        </w:rPr>
        <w:tab/>
        <w:tab/>
      </w:r>
      <w:r>
        <w:rPr>
          <w:rFonts w:eastAsia="Arial" w:cs="Arial" w:ascii="Arial" w:hAnsi="Arial"/>
          <w:sz w:val="20"/>
          <w:szCs w:val="20"/>
        </w:rPr>
        <w:t xml:space="preserve"> n. </w:t>
      </w:r>
      <w:r>
        <w:rPr>
          <w:rFonts w:eastAsia="Arial" w:cs="Arial" w:ascii="Arial" w:hAnsi="Arial"/>
          <w:sz w:val="20"/>
          <w:szCs w:val="20"/>
          <w:u w:val="single"/>
        </w:rPr>
        <w:tab/>
        <w:t xml:space="preserve"> </w:t>
      </w:r>
      <w:r>
        <w:rPr>
          <w:rFonts w:eastAsia="Arial" w:cs="Arial" w:ascii="Arial" w:hAnsi="Arial"/>
          <w:sz w:val="20"/>
          <w:szCs w:val="20"/>
          <w:u w:val="none"/>
        </w:rPr>
        <w:t>numero di telefono</w:t>
      </w:r>
      <w:r>
        <w:rPr>
          <w:rFonts w:eastAsia="Arial" w:cs="Arial" w:ascii="Arial" w:hAnsi="Arial"/>
          <w:sz w:val="20"/>
          <w:szCs w:val="20"/>
          <w:u w:val="single"/>
        </w:rPr>
        <w:t xml:space="preserve">_________________  </w:t>
      </w:r>
      <w:r>
        <w:rPr>
          <w:rFonts w:eastAsia="Arial" w:cs="Arial" w:ascii="Arial" w:hAnsi="Arial"/>
          <w:color w:val="000000"/>
          <w:sz w:val="20"/>
          <w:szCs w:val="20"/>
          <w:u w:val="none"/>
        </w:rPr>
        <w:t xml:space="preserve">situato nel quartiere di </w:t>
      </w:r>
    </w:p>
    <w:p>
      <w:pPr>
        <w:pStyle w:val="Normal"/>
        <w:widowControl w:val="false"/>
        <w:tabs>
          <w:tab w:val="clear" w:pos="720"/>
          <w:tab w:val="left" w:pos="3336" w:leader="none"/>
          <w:tab w:val="left" w:pos="3381" w:leader="none"/>
          <w:tab w:val="left" w:pos="5019" w:leader="none"/>
          <w:tab w:val="left" w:pos="7463" w:leader="none"/>
          <w:tab w:val="left" w:pos="9179" w:leader="none"/>
        </w:tabs>
        <w:suppressAutoHyphens w:val="true"/>
        <w:bidi w:val="0"/>
        <w:spacing w:lineRule="auto" w:line="362" w:before="254" w:after="0"/>
        <w:ind w:left="454" w:right="1247" w:hanging="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  <w:u w:val="none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u w:val="none"/>
        </w:rPr>
        <w:t xml:space="preserve">[  ] Aurora </w:t>
        <w:tab/>
        <w:t xml:space="preserve">[  ] Barriera di Milano, 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340" w:right="0" w:firstLine="5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 xml:space="preserve">□ </w:t>
      </w:r>
      <w:r>
        <w:rPr>
          <w:rFonts w:eastAsia="Arial" w:cs="Arial" w:ascii="Arial" w:hAnsi="Arial"/>
          <w:sz w:val="20"/>
          <w:szCs w:val="20"/>
        </w:rPr>
        <w:t>Unità locale NON ancora operativa;</w:t>
      </w:r>
    </w:p>
    <w:p>
      <w:pPr>
        <w:pStyle w:val="Normal"/>
        <w:widowControl w:val="false"/>
        <w:suppressAutoHyphens w:val="true"/>
        <w:bidi w:val="0"/>
        <w:spacing w:before="156" w:after="156"/>
        <w:ind w:left="340" w:right="0" w:firstLine="5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 xml:space="preserve">□ </w:t>
      </w:r>
      <w:r>
        <w:rPr>
          <w:rFonts w:eastAsia="Arial" w:cs="Arial" w:ascii="Arial" w:hAnsi="Arial"/>
          <w:color w:val="1C1C1C"/>
          <w:sz w:val="20"/>
          <w:szCs w:val="20"/>
        </w:rPr>
        <w:t>Unità locale già operativa</w:t>
      </w:r>
      <w:r>
        <w:rPr>
          <w:rFonts w:eastAsia="Arial" w:cs="Arial" w:ascii="Arial" w:hAnsi="Arial"/>
          <w:color w:val="1C1C1C"/>
          <w:sz w:val="20"/>
          <w:szCs w:val="20"/>
        </w:rPr>
        <w:t>.</w:t>
      </w:r>
    </w:p>
    <w:p>
      <w:pPr>
        <w:pStyle w:val="Normal"/>
        <w:widowControl w:val="false"/>
        <w:suppressAutoHyphens w:val="true"/>
        <w:bidi w:val="0"/>
        <w:spacing w:before="156" w:after="156"/>
        <w:ind w:left="340" w:right="0" w:firstLine="57"/>
        <w:jc w:val="left"/>
        <w:rPr>
          <w:rFonts w:eastAsia="Arial" w:cs="Arial"/>
        </w:rPr>
      </w:pPr>
      <w:r>
        <w:rPr>
          <w:rFonts w:eastAsia="Arial" w:cs="Arial"/>
        </w:rPr>
      </w:r>
    </w:p>
    <w:p>
      <w:pPr>
        <w:pStyle w:val="Normal"/>
        <w:widowControl/>
        <w:suppressAutoHyphens w:val="true"/>
        <w:bidi w:val="0"/>
        <w:spacing w:lineRule="auto" w:line="360" w:before="156" w:after="0"/>
        <w:ind w:left="737" w:right="1191" w:hanging="454"/>
        <w:jc w:val="left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A.3 Descrizione dell’impresa.</w:t>
      </w:r>
    </w:p>
    <w:p>
      <w:pPr>
        <w:pStyle w:val="Normal"/>
        <w:widowControl/>
        <w:numPr>
          <w:ilvl w:val="0"/>
          <w:numId w:val="5"/>
        </w:numPr>
        <w:suppressAutoHyphens w:val="true"/>
        <w:bidi w:val="0"/>
        <w:spacing w:lineRule="auto" w:line="360" w:before="0" w:after="0"/>
        <w:ind w:left="737" w:right="1191" w:hanging="454"/>
        <w:jc w:val="left"/>
        <w:rPr>
          <w:rFonts w:eastAsia="Arial" w:cs="Arial"/>
          <w:color w:val="auto"/>
          <w:kern w:val="0"/>
          <w:lang w:val="it-IT" w:eastAsia="en-US" w:bidi="ar-SA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>Fornire una descrizione dell’impresa, della sua storia, dei principali ambiti di attività in cui opera, dei prodotti e servizi offerti</w:t>
      </w:r>
    </w:p>
    <w:p>
      <w:pPr>
        <w:pStyle w:val="Normal"/>
        <w:tabs>
          <w:tab w:val="clear" w:pos="720"/>
          <w:tab w:val="left" w:pos="585" w:leader="none"/>
        </w:tabs>
        <w:spacing w:before="0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color w:val="000000"/>
        </w:rPr>
      </w:pPr>
      <w:r>
        <w:rPr>
          <w:rFonts w:ascii="Arial" w:hAnsi="Arial"/>
          <w:b w:val="false"/>
          <w:bCs w:val="false"/>
          <w:color w:val="000000"/>
          <w:sz w:val="20"/>
          <w:szCs w:val="20"/>
        </w:rPr>
        <w:t xml:space="preserve">In particolare, l’attività primaria svolta consiste nel: 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color w:val="000000"/>
        </w:rPr>
      </w:pPr>
      <w:r>
        <w:rPr>
          <w:rFonts w:ascii="Arial" w:hAnsi="Arial"/>
          <w:b w:val="false"/>
          <w:bCs w:val="false"/>
          <w:color w:val="000000"/>
          <w:sz w:val="20"/>
          <w:szCs w:val="20"/>
        </w:rPr>
        <w:t xml:space="preserve"> </w:t>
      </w:r>
      <w:r>
        <w:rPr>
          <w:rFonts w:ascii="Arial" w:hAnsi="Arial"/>
          <w:b w:val="false"/>
          <w:bCs w:val="false"/>
          <w:color w:val="000000"/>
          <w:sz w:val="20"/>
          <w:szCs w:val="20"/>
        </w:rPr>
        <w:t>[  ] vendita diretta al dettaglio di beni, come definita all’art. 3,</w:t>
      </w:r>
      <w:r>
        <w:rPr>
          <w:rFonts w:ascii="Arial" w:hAnsi="Arial"/>
          <w:b w:val="false"/>
          <w:bCs w:val="false"/>
          <w:color w:val="1C1C1C"/>
          <w:sz w:val="20"/>
          <w:szCs w:val="20"/>
        </w:rPr>
        <w:t xml:space="preserve"> </w:t>
      </w:r>
      <w:r>
        <w:rPr>
          <w:rFonts w:ascii="Arial" w:hAnsi="Arial"/>
          <w:b w:val="false"/>
          <w:bCs w:val="false"/>
          <w:color w:val="1C1C1C"/>
          <w:sz w:val="20"/>
          <w:szCs w:val="20"/>
        </w:rPr>
        <w:t>paragrafo 4, punto 1</w:t>
      </w:r>
      <w:r>
        <w:rPr>
          <w:rFonts w:ascii="Arial" w:hAnsi="Arial"/>
          <w:b w:val="false"/>
          <w:bCs w:val="false"/>
          <w:color w:val="1C1C1C"/>
          <w:sz w:val="20"/>
          <w:szCs w:val="20"/>
        </w:rPr>
        <w:t xml:space="preserve"> dell’avviso;</w:t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before="156" w:after="0"/>
        <w:ind w:left="454" w:right="1020" w:hanging="170"/>
        <w:jc w:val="both"/>
        <w:rPr>
          <w:color w:val="1C1C1C"/>
        </w:rPr>
      </w:pPr>
      <w:r>
        <w:rPr>
          <w:rFonts w:ascii="Arial" w:hAnsi="Arial"/>
          <w:b w:val="false"/>
          <w:bCs w:val="false"/>
          <w:color w:val="1C1C1C"/>
          <w:sz w:val="20"/>
          <w:szCs w:val="20"/>
        </w:rPr>
        <w:t xml:space="preserve">[  ] attività di somministrazione al pubblico di alimenti e bevande, come definita all’art. 3, </w:t>
      </w:r>
      <w:r>
        <w:rPr>
          <w:rFonts w:ascii="Arial" w:hAnsi="Arial"/>
          <w:b w:val="false"/>
          <w:bCs w:val="false"/>
          <w:color w:val="1C1C1C"/>
          <w:sz w:val="20"/>
          <w:szCs w:val="20"/>
        </w:rPr>
        <w:t>paragrafo 4, punto 2</w:t>
      </w:r>
      <w:r>
        <w:rPr>
          <w:rFonts w:ascii="Arial" w:hAnsi="Arial"/>
          <w:b w:val="false"/>
          <w:bCs w:val="false"/>
          <w:color w:val="1C1C1C"/>
          <w:sz w:val="20"/>
          <w:szCs w:val="20"/>
        </w:rPr>
        <w:t xml:space="preserve"> dell’avviso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</w:r>
    </w:p>
    <w:p>
      <w:pPr>
        <w:pStyle w:val="Normal"/>
        <w:widowControl/>
        <w:spacing w:lineRule="auto" w:line="360" w:before="0" w:after="200"/>
        <w:ind w:left="708" w:right="280" w:hanging="425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B. INFORMAZIONI SUL PROGETTO PROPOSTO A FINANZIAMENTO</w:t>
      </w:r>
    </w:p>
    <w:p>
      <w:pPr>
        <w:pStyle w:val="Normal"/>
        <w:tabs>
          <w:tab w:val="clear" w:pos="720"/>
          <w:tab w:val="left" w:pos="5064" w:leader="none"/>
        </w:tabs>
        <w:ind w:firstLine="283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>B.1 Titolo del progetto</w:t>
      </w:r>
      <w:r>
        <w:rPr>
          <w:rFonts w:eastAsia="Arial" w:cs="Arial" w:ascii="Arial" w:hAnsi="Arial"/>
          <w:sz w:val="20"/>
          <w:szCs w:val="20"/>
        </w:rPr>
        <w:t>:</w:t>
      </w:r>
    </w:p>
    <w:p>
      <w:pPr>
        <w:pStyle w:val="Normal"/>
        <w:tabs>
          <w:tab w:val="clear" w:pos="720"/>
          <w:tab w:val="left" w:pos="5064" w:leader="none"/>
        </w:tabs>
        <w:ind w:left="218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tabs>
          <w:tab w:val="clear" w:pos="720"/>
          <w:tab w:val="left" w:pos="5064" w:leader="none"/>
        </w:tabs>
        <w:ind w:left="218" w:hanging="0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  <w:u w:val="single"/>
        </w:rPr>
        <w:tab/>
        <w:t>______________________________________</w:t>
      </w:r>
    </w:p>
    <w:p>
      <w:pPr>
        <w:pStyle w:val="Normal"/>
        <w:tabs>
          <w:tab w:val="clear" w:pos="720"/>
          <w:tab w:val="left" w:pos="5064" w:leader="none"/>
        </w:tabs>
        <w:rPr>
          <w:rFonts w:ascii="Arial" w:hAnsi="Arial" w:eastAsia="Arial" w:cs="Arial"/>
          <w:sz w:val="20"/>
          <w:szCs w:val="20"/>
          <w:u w:val="single"/>
        </w:rPr>
      </w:pPr>
      <w:r>
        <w:rPr>
          <w:rFonts w:eastAsia="Arial" w:cs="Arial" w:ascii="Arial" w:hAnsi="Arial"/>
          <w:sz w:val="20"/>
          <w:szCs w:val="20"/>
          <w:u w:val="single"/>
        </w:rPr>
      </w:r>
    </w:p>
    <w:p>
      <w:pPr>
        <w:pStyle w:val="Normal"/>
        <w:tabs>
          <w:tab w:val="clear" w:pos="720"/>
          <w:tab w:val="left" w:pos="585" w:leader="none"/>
        </w:tabs>
        <w:spacing w:before="27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B.2 Finalità dell’intervento</w:t>
      </w:r>
    </w:p>
    <w:p>
      <w:pPr>
        <w:pStyle w:val="Normal"/>
        <w:tabs>
          <w:tab w:val="clear" w:pos="720"/>
          <w:tab w:val="left" w:pos="585" w:leader="none"/>
        </w:tabs>
        <w:spacing w:before="276" w:after="0"/>
        <w:ind w:left="425" w:hanging="180"/>
        <w:rPr>
          <w:rFonts w:eastAsia="Arial" w:cs="Arial"/>
          <w:b w:val="false"/>
          <w:bCs w:val="false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20"/>
          <w:szCs w:val="20"/>
          <w:shd w:fill="auto" w:val="clear"/>
        </w:rPr>
        <w:t>[  ]</w:t>
      </w:r>
      <w:r>
        <w:rPr>
          <w:rFonts w:eastAsia="Arial" w:cs="Arial" w:ascii="Arial" w:hAnsi="Arial"/>
          <w:b w:val="false"/>
          <w:bCs w:val="false"/>
          <w:color w:val="000000"/>
          <w:kern w:val="0"/>
          <w:sz w:val="20"/>
          <w:szCs w:val="20"/>
          <w:shd w:fill="auto" w:val="clear"/>
          <w:lang w:val="it-IT" w:eastAsia="en-US" w:bidi="ar-SA"/>
        </w:rPr>
        <w:t xml:space="preserve"> risparmio energetico e alla mitigazione dell’impatto ambientale</w:t>
      </w:r>
    </w:p>
    <w:p>
      <w:pPr>
        <w:pStyle w:val="Normal"/>
        <w:tabs>
          <w:tab w:val="clear" w:pos="720"/>
          <w:tab w:val="left" w:pos="585" w:leader="none"/>
        </w:tabs>
        <w:spacing w:before="276" w:after="0"/>
        <w:ind w:left="425" w:hanging="180"/>
        <w:rPr>
          <w:rFonts w:eastAsia="Arial" w:cs="Arial"/>
          <w:b w:val="false"/>
          <w:bCs w:val="false"/>
          <w:shd w:fill="auto" w:val="clear"/>
        </w:rPr>
      </w:pPr>
      <w:r>
        <w:rPr>
          <w:rFonts w:eastAsia="Arial" w:cs="Arial" w:ascii="Arial" w:hAnsi="Arial"/>
          <w:b w:val="false"/>
          <w:bCs w:val="false"/>
          <w:sz w:val="20"/>
          <w:szCs w:val="20"/>
          <w:shd w:fill="auto" w:val="clear"/>
        </w:rPr>
        <w:t>[  ] innovazione gestionale e digitale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tabs>
          <w:tab w:val="clear" w:pos="720"/>
          <w:tab w:val="left" w:pos="585" w:leader="none"/>
        </w:tabs>
        <w:spacing w:before="27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B.3 Elementi essenziali della proposta progettuale</w:t>
      </w:r>
    </w:p>
    <w:p>
      <w:pPr>
        <w:pStyle w:val="Normal"/>
        <w:tabs>
          <w:tab w:val="clear" w:pos="720"/>
          <w:tab w:val="left" w:pos="585" w:leader="none"/>
        </w:tabs>
        <w:spacing w:before="276" w:after="0"/>
        <w:ind w:left="425" w:hanging="180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b w:val="false"/>
          <w:bCs w:val="false"/>
          <w:sz w:val="20"/>
          <w:szCs w:val="20"/>
        </w:rPr>
        <w:t>D</w:t>
      </w:r>
      <w:r>
        <w:rPr>
          <w:rFonts w:eastAsia="Arial" w:cs="Arial" w:ascii="Arial" w:hAnsi="Arial"/>
          <w:b w:val="false"/>
          <w:bCs w:val="false"/>
          <w:i/>
          <w:iCs/>
          <w:sz w:val="20"/>
          <w:szCs w:val="20"/>
        </w:rPr>
        <w:t>escrizione sintetica del progetto e degli interventi da svolgere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/>
        <w:t>____________________________________________________________________________________</w:t>
      </w:r>
    </w:p>
    <w:p>
      <w:pPr>
        <w:pStyle w:val="Normal"/>
        <w:tabs>
          <w:tab w:val="clear" w:pos="720"/>
          <w:tab w:val="left" w:pos="270" w:leader="none"/>
        </w:tabs>
        <w:spacing w:before="1" w:after="0"/>
        <w:ind w:left="791" w:hanging="507"/>
        <w:rPr>
          <w:rFonts w:ascii="Arial" w:hAnsi="Arial" w:eastAsia="Arial" w:cs="Arial"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360" w:before="0" w:after="200"/>
        <w:ind w:left="227" w:right="283" w:hanging="0"/>
        <w:jc w:val="left"/>
        <w:rPr>
          <w:rFonts w:eastAsia="Arial" w:cs="Arial"/>
          <w:b/>
        </w:rPr>
      </w:pPr>
      <w:r>
        <w:rPr>
          <w:rFonts w:eastAsia="Arial" w:cs="Arial"/>
          <w:b/>
        </w:rPr>
      </w:r>
    </w:p>
    <w:p>
      <w:pPr>
        <w:pStyle w:val="Normal"/>
        <w:widowControl/>
        <w:suppressAutoHyphens w:val="true"/>
        <w:bidi w:val="0"/>
        <w:spacing w:lineRule="auto" w:line="360" w:before="0" w:after="200"/>
        <w:ind w:left="227" w:right="283" w:hanging="0"/>
        <w:jc w:val="left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C. QUALITA’ E IMPATTI DELLA PROPOSTA PROGETTUALE</w:t>
      </w:r>
    </w:p>
    <w:p>
      <w:pPr>
        <w:pStyle w:val="Normal"/>
        <w:widowControl/>
        <w:tabs>
          <w:tab w:val="clear" w:pos="720"/>
          <w:tab w:val="left" w:pos="284" w:leader="none"/>
        </w:tabs>
        <w:suppressAutoHyphens w:val="true"/>
        <w:bidi w:val="0"/>
        <w:spacing w:before="0" w:after="0"/>
        <w:ind w:left="227" w:right="0" w:hanging="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>C.1 Dettagliata descrizione della proposta progettuale</w:t>
      </w:r>
      <w:r>
        <w:rPr>
          <w:rFonts w:eastAsia="Arial" w:cs="Arial" w:ascii="Arial" w:hAnsi="Arial"/>
          <w:sz w:val="20"/>
          <w:szCs w:val="20"/>
        </w:rPr>
        <w:t xml:space="preserve"> con particolare riguardo a: </w:t>
      </w:r>
    </w:p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59" w:before="0" w:after="0"/>
        <w:ind w:left="737" w:right="1020" w:hanging="340"/>
        <w:jc w:val="both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Stato attuale di sviluppo dell’intervento (se si tratta di un progetto parzialmente già avviato, illustrare in quale stato di avanzamento si trova)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/>
          <w:b/>
        </w:rPr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ascii="Arial" w:hAnsi="Arial" w:eastAsia="Arial" w:cs="Arial"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widowControl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Descrizione dei miglioramenti </w:t>
      </w:r>
      <w:r>
        <w:rPr>
          <w:rFonts w:eastAsia="Arial" w:cs="Arial" w:ascii="Arial" w:hAnsi="Arial"/>
          <w:sz w:val="20"/>
          <w:szCs w:val="20"/>
          <w:shd w:fill="auto" w:val="clear"/>
        </w:rPr>
        <w:t>previsti</w:t>
      </w:r>
      <w:r>
        <w:rPr>
          <w:rFonts w:eastAsia="Arial" w:cs="Arial" w:ascii="Arial" w:hAnsi="Arial"/>
          <w:sz w:val="20"/>
          <w:szCs w:val="20"/>
        </w:rPr>
        <w:t xml:space="preserve"> rispetto alla situazione attuale 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ascii="Arial" w:hAnsi="Arial" w:eastAsia="Arial" w:cs="Arial"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widowControl/>
        <w:numPr>
          <w:ilvl w:val="0"/>
          <w:numId w:val="2"/>
        </w:numPr>
        <w:jc w:val="both"/>
        <w:rPr>
          <w:rFonts w:eastAsia="Arial" w:cs="Arial"/>
          <w:strike w:val="false"/>
          <w:dstrike w:val="false"/>
          <w:color w:val="000000"/>
          <w:shd w:fill="auto" w:val="clear"/>
        </w:rPr>
      </w:pPr>
      <w:r>
        <w:rPr>
          <w:rFonts w:eastAsia="Arial" w:cs="Arial" w:ascii="Arial" w:hAnsi="Arial"/>
          <w:strike w:val="false"/>
          <w:dstrike w:val="false"/>
          <w:color w:val="000000"/>
          <w:sz w:val="20"/>
          <w:szCs w:val="20"/>
          <w:shd w:fill="auto" w:val="clear"/>
        </w:rPr>
        <w:t>Elementi di innovazione delle azioni rispetto allo stato di fatto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ascii="Arial" w:hAnsi="Arial"/>
          <w:sz w:val="20"/>
          <w:szCs w:val="20"/>
        </w:rPr>
      </w:pPr>
      <w:r>
        <w:rPr>
          <w:rFonts w:ascii="Arial" w:hAnsi="Arial"/>
          <w:b w:val="false"/>
          <w:bCs w:val="false"/>
          <w:strike w:val="false"/>
          <w:dstrike w:val="false"/>
          <w:sz w:val="20"/>
          <w:szCs w:val="20"/>
          <w:shd w:fill="auto" w:val="clear"/>
        </w:rPr>
        <w:t xml:space="preserve">In particolare </w:t>
      </w:r>
      <w:r>
        <w:rPr>
          <w:rFonts w:ascii="Arial" w:hAnsi="Arial"/>
          <w:b w:val="false"/>
          <w:bCs w:val="false"/>
          <w:i/>
          <w:iCs/>
          <w:strike w:val="false"/>
          <w:dstrike w:val="false"/>
          <w:sz w:val="20"/>
          <w:szCs w:val="20"/>
          <w:shd w:fill="auto" w:val="clear"/>
        </w:rPr>
        <w:t>(selezionare una o più delle seguenti possibilità)</w:t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lineRule="auto" w:line="360" w:before="156" w:after="0"/>
        <w:ind w:left="454" w:right="1020" w:hanging="17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 w:val="false"/>
          <w:bCs w:val="false"/>
          <w:strike w:val="false"/>
          <w:dstrike w:val="false"/>
          <w:sz w:val="20"/>
          <w:szCs w:val="20"/>
          <w:shd w:fill="auto" w:val="clear"/>
        </w:rPr>
        <w:t xml:space="preserve">[  ] </w:t>
      </w:r>
      <w:r>
        <w:rPr>
          <w:rFonts w:ascii="Arial" w:hAnsi="Arial"/>
          <w:b w:val="false"/>
          <w:bCs w:val="false"/>
          <w:strike w:val="false"/>
          <w:dstrike w:val="false"/>
          <w:sz w:val="20"/>
          <w:szCs w:val="20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trike w:val="false"/>
          <w:dstrike w:val="false"/>
          <w:sz w:val="20"/>
          <w:szCs w:val="20"/>
          <w:shd w:fill="auto" w:val="clear"/>
        </w:rPr>
        <w:t xml:space="preserve">idurre gli impatti ambientali delle attività dell’organizzazione </w:t>
      </w:r>
      <w:r>
        <w:rPr>
          <w:rFonts w:eastAsia="Arial" w:cs="Arial" w:ascii="Arial" w:hAnsi="Arial"/>
          <w:b w:val="false"/>
          <w:bCs w:val="false"/>
          <w:i/>
          <w:iCs/>
          <w:strike w:val="false"/>
          <w:dstrike w:val="false"/>
          <w:sz w:val="20"/>
          <w:szCs w:val="20"/>
          <w:shd w:fill="auto" w:val="clear"/>
        </w:rPr>
        <w:t xml:space="preserve">(Fornire dati sulla riduzione di impatto ambientale attesa rispetto allo situazione di partenza e descrivere le modalità di quantificazione della stessa) 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before="156" w:after="0"/>
        <w:ind w:left="454" w:right="1134" w:hanging="170"/>
        <w:jc w:val="both"/>
        <w:rPr>
          <w:rFonts w:eastAsia="Arial" w:cs="Arial"/>
          <w:b w:val="false"/>
          <w:bCs w:val="false"/>
          <w:strike w:val="false"/>
          <w:dstrike w:val="false"/>
          <w:color w:val="000000"/>
          <w:kern w:val="0"/>
          <w:shd w:fill="auto" w:val="clear"/>
          <w:lang w:val="it-IT" w:eastAsia="en-US" w:bidi="ar-SA"/>
        </w:rPr>
      </w:pPr>
      <w:r>
        <w:rPr>
          <w:rFonts w:eastAsia="Arial" w:cs="Arial" w:ascii="Arial" w:hAnsi="Arial"/>
          <w:b w:val="false"/>
          <w:bCs w:val="false"/>
          <w:strike w:val="false"/>
          <w:dstrike w:val="false"/>
          <w:color w:val="000000"/>
          <w:kern w:val="0"/>
          <w:sz w:val="20"/>
          <w:szCs w:val="20"/>
          <w:shd w:fill="auto" w:val="clear"/>
          <w:lang w:val="it-IT" w:eastAsia="en-US" w:bidi="ar-SA"/>
        </w:rPr>
        <w:t>[ ] Contribuire all’innalzamento della competitività aziendale e  contribuire all’introduzione di soluzioni innovative nell’ambito della transizione digitale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bCs w:val="false"/>
          <w:i/>
          <w:iCs/>
          <w:strike w:val="false"/>
          <w:dstrike w:val="false"/>
          <w:sz w:val="20"/>
          <w:szCs w:val="20"/>
          <w:shd w:fill="auto" w:val="clear"/>
        </w:rPr>
        <w:t>__________________________________________________________________________________</w:t>
      </w:r>
    </w:p>
    <w:p>
      <w:pPr>
        <w:pStyle w:val="Normal"/>
        <w:widowControl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left="283" w:right="0" w:hanging="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b w:val="false"/>
          <w:bCs w:val="false"/>
          <w:sz w:val="20"/>
          <w:szCs w:val="20"/>
        </w:rPr>
        <w:t>[  ] Eventuali</w:t>
      </w:r>
      <w:r>
        <w:rPr>
          <w:rFonts w:eastAsia="Arial" w:cs="Arial" w:ascii="Arial" w:hAnsi="Arial"/>
          <w:sz w:val="20"/>
          <w:szCs w:val="20"/>
        </w:rPr>
        <w:t xml:space="preserve"> ricadute sociali positive per il territorio di riferimento e riqualificazione del sistema urbano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before="156" w:after="0"/>
        <w:ind w:left="454" w:right="0" w:hanging="17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before="156" w:after="0"/>
        <w:ind w:left="454" w:right="0" w:hanging="170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C.2. </w:t>
      </w:r>
      <w:r>
        <w:rPr>
          <w:rFonts w:eastAsia="Arial" w:cs="Arial" w:ascii="Arial" w:hAnsi="Arial"/>
          <w:b/>
          <w:sz w:val="20"/>
          <w:szCs w:val="20"/>
        </w:rPr>
        <w:t>Fattibilità tecnico-economica del progetto</w:t>
      </w:r>
    </w:p>
    <w:p>
      <w:pPr>
        <w:pStyle w:val="Normal"/>
        <w:widowControl/>
        <w:numPr>
          <w:ilvl w:val="0"/>
          <w:numId w:val="6"/>
        </w:numPr>
        <w:suppressAutoHyphens w:val="true"/>
        <w:bidi w:val="0"/>
        <w:spacing w:lineRule="auto" w:line="240" w:before="0" w:after="0"/>
        <w:ind w:left="737" w:right="964" w:hanging="227"/>
        <w:contextualSpacing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>Andamento economico e finanziario degli ultimi 3 anni (</w:t>
      </w:r>
      <w:r>
        <w:rPr>
          <w:rFonts w:eastAsia="Arial" w:cs="Arial" w:ascii="Arial" w:hAnsi="Arial"/>
          <w:color w:val="000000"/>
          <w:kern w:val="0"/>
          <w:sz w:val="20"/>
          <w:szCs w:val="20"/>
          <w:shd w:fill="auto" w:val="clear"/>
          <w:lang w:val="it-IT" w:eastAsia="en-US" w:bidi="ar-SA"/>
        </w:rPr>
        <w:t>allegare</w:t>
      </w: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 xml:space="preserve"> </w:t>
      </w:r>
      <w:r>
        <w:rPr>
          <w:rFonts w:eastAsia="Arial" w:cs="Arial" w:ascii="Arial" w:hAnsi="Arial"/>
          <w:i/>
          <w:iCs/>
          <w:color w:val="auto"/>
          <w:kern w:val="0"/>
          <w:sz w:val="20"/>
          <w:szCs w:val="20"/>
          <w:lang w:val="it-IT" w:eastAsia="en-US" w:bidi="ar-SA"/>
        </w:rPr>
        <w:t>gli ultimi 3 bilanci approvati, o più recenti disponibili nel caso in cui l’impresa sia esistente da meno di tre anni. Le imprese che non sono obbligate alla formulazione e al deposito dei bilanci potranno presentare la situazione contabile degli ultimi 3 anni (o periodo inferiore nel caso in cui siano esistenti da meno di tre anni) o altra documentazione contabile equipollente redatta dal proprio commercialista. Le neoimprese che non hanno ancora approvato il bilancio, potranno presentare una situazione contabile infra-annuale. Le imprese esistenti da meno di 6 mesi non sono tenute alla presentazione di bilanci o altra documentazione contabile)</w:t>
      </w:r>
    </w:p>
    <w:p>
      <w:pPr>
        <w:pStyle w:val="Normal"/>
        <w:tabs>
          <w:tab w:val="clear" w:pos="720"/>
          <w:tab w:val="left" w:pos="585" w:leader="none"/>
        </w:tabs>
        <w:spacing w:before="156" w:after="0"/>
        <w:ind w:left="425" w:hanging="180"/>
        <w:rPr>
          <w:rFonts w:ascii="Arial" w:hAnsi="Arial" w:eastAsia="Arial" w:cs="Arial"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ind w:left="737" w:right="964" w:hanging="340"/>
        <w:jc w:val="both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Quadro dei costi di realizzazione con indicazione e descrizioni dettagliate delle spese per cui si chiede il contributo (allegato 6)</w:t>
      </w:r>
    </w:p>
    <w:p>
      <w:pPr>
        <w:pStyle w:val="Normal"/>
        <w:widowControl/>
        <w:ind w:left="72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/>
        <w:ind w:left="72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ind w:left="737" w:right="907" w:hanging="340"/>
        <w:jc w:val="both"/>
        <w:rPr>
          <w:rFonts w:ascii="Arial" w:hAnsi="Arial" w:eastAsia="Arial" w:cs="Arial"/>
          <w:color w:val="auto"/>
          <w:kern w:val="0"/>
          <w:sz w:val="20"/>
          <w:szCs w:val="20"/>
          <w:lang w:val="it-IT" w:eastAsia="en-US" w:bidi="ar-SA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>Si intende richiedere un acconto del 50% del contributo aggiudicato secondo quanto previsto dall’art. 11.1 dell’Avviso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left="737" w:right="907" w:hanging="0"/>
        <w:jc w:val="both"/>
        <w:rPr>
          <w:rFonts w:ascii="Arial" w:hAnsi="Arial" w:eastAsia="Arial" w:cs="Arial"/>
          <w:color w:val="auto"/>
          <w:kern w:val="0"/>
          <w:sz w:val="20"/>
          <w:szCs w:val="20"/>
          <w:lang w:val="it-IT" w:eastAsia="en-US" w:bidi="ar-SA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>[ ] sì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0"/>
        <w:ind w:left="737" w:right="907" w:hanging="0"/>
        <w:jc w:val="both"/>
        <w:rPr>
          <w:rFonts w:ascii="Arial" w:hAnsi="Arial" w:eastAsia="Arial" w:cs="Arial"/>
          <w:color w:val="auto"/>
          <w:kern w:val="0"/>
          <w:sz w:val="20"/>
          <w:szCs w:val="20"/>
          <w:lang w:val="it-IT" w:eastAsia="en-US" w:bidi="ar-SA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>[ ] no</w:t>
      </w:r>
    </w:p>
    <w:p>
      <w:pPr>
        <w:pStyle w:val="Normal"/>
        <w:widowControl/>
        <w:ind w:left="72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before="9" w:after="0"/>
        <w:ind w:left="794" w:right="964" w:hanging="34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 xml:space="preserve">Capacità di autofinanziamento </w:t>
      </w:r>
      <w:r>
        <w:rPr>
          <w:rFonts w:eastAsia="Arial" w:cs="Arial" w:ascii="Arial" w:hAnsi="Arial"/>
          <w:i/>
          <w:iCs/>
          <w:color w:val="auto"/>
          <w:kern w:val="0"/>
          <w:sz w:val="20"/>
          <w:szCs w:val="20"/>
          <w:lang w:val="it-IT" w:eastAsia="en-US" w:bidi="ar-SA"/>
        </w:rPr>
        <w:t>(fonti finanziarie per coprire la quota del 20% prevista dall’Avviso)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  <w:color w:val="auto"/>
          <w:kern w:val="0"/>
          <w:lang w:val="it-IT" w:eastAsia="en-US" w:bidi="ar-SA"/>
        </w:rPr>
      </w:pPr>
      <w:r>
        <w:rPr>
          <w:rFonts w:eastAsia="Arial" w:cs="Arial" w:ascii="Arial" w:hAnsi="Arial"/>
          <w:b/>
          <w:color w:val="auto"/>
          <w:kern w:val="0"/>
          <w:sz w:val="20"/>
          <w:szCs w:val="20"/>
          <w:lang w:val="it-IT" w:eastAsia="en-US" w:bidi="ar-SA"/>
        </w:rPr>
        <w:t>__________________________________________________________________________________</w:t>
      </w:r>
    </w:p>
    <w:p>
      <w:pPr>
        <w:pStyle w:val="Normal"/>
        <w:widowControl/>
        <w:ind w:left="72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ind w:left="737" w:right="907" w:hanging="34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Cronoprogramma dei tempi di realizzazione </w:t>
      </w:r>
      <w:r>
        <w:rPr>
          <w:rFonts w:eastAsia="Arial" w:cs="Arial" w:ascii="Arial" w:hAnsi="Arial"/>
          <w:i/>
          <w:iCs/>
          <w:sz w:val="20"/>
          <w:szCs w:val="20"/>
        </w:rPr>
        <w:t>(data di avvio, data di conclusione lavori e tempi di realizzazione dell’intervento)</w:t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before="156" w:after="0"/>
        <w:ind w:left="0" w:right="0" w:firstLine="397"/>
        <w:jc w:val="left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before="156" w:after="0"/>
        <w:ind w:left="454" w:right="0" w:hanging="0"/>
        <w:jc w:val="left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585" w:leader="none"/>
        </w:tabs>
        <w:suppressAutoHyphens w:val="true"/>
        <w:bidi w:val="0"/>
        <w:spacing w:before="156" w:after="0"/>
        <w:ind w:left="454" w:right="0" w:hanging="0"/>
        <w:jc w:val="left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widowControl/>
        <w:ind w:left="720" w:hanging="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"/>
        <w:keepNext w:val="true"/>
        <w:keepLines/>
        <w:widowControl/>
        <w:numPr>
          <w:ilvl w:val="0"/>
          <w:numId w:val="4"/>
        </w:numPr>
        <w:suppressAutoHyphens w:val="true"/>
        <w:bidi w:val="0"/>
        <w:spacing w:lineRule="auto" w:line="240" w:before="0" w:after="0"/>
        <w:ind w:left="737" w:right="907" w:hanging="340"/>
        <w:jc w:val="both"/>
        <w:rPr>
          <w:rFonts w:ascii="Arial" w:hAnsi="Arial"/>
          <w:sz w:val="20"/>
          <w:szCs w:val="20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it-IT" w:eastAsia="en-US" w:bidi="ar-SA"/>
        </w:rPr>
        <w:t xml:space="preserve">Team di progetto </w:t>
      </w:r>
      <w:r>
        <w:rPr>
          <w:rFonts w:eastAsia="Arial" w:cs="Arial" w:ascii="Arial" w:hAnsi="Arial"/>
          <w:i/>
          <w:iCs/>
          <w:color w:val="auto"/>
          <w:kern w:val="0"/>
          <w:sz w:val="20"/>
          <w:szCs w:val="20"/>
          <w:lang w:val="it-IT" w:eastAsia="en-US" w:bidi="ar-SA"/>
        </w:rPr>
        <w:t>(Descrivere il team di progetto e la sua organizzazione, evidenziando le competenze dei soggetti coinvolti e il loro ruolo nella realizzazione del progetto. Illustrare anche eventuali collaborazioni professionali esistenti o previste)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737" w:right="907" w:hanging="0"/>
        <w:jc w:val="both"/>
        <w:rPr>
          <w:rFonts w:ascii="Arial" w:hAnsi="Arial" w:eastAsia="Arial" w:cs="Arial"/>
          <w:i/>
          <w:i/>
          <w:iCs/>
          <w:color w:val="auto"/>
          <w:kern w:val="0"/>
          <w:sz w:val="20"/>
          <w:szCs w:val="20"/>
          <w:lang w:val="it-IT" w:eastAsia="en-US" w:bidi="ar-SA"/>
        </w:rPr>
      </w:pPr>
      <w:r>
        <w:rPr>
          <w:rFonts w:eastAsia="Arial" w:cs="Arial" w:ascii="Arial" w:hAnsi="Arial"/>
          <w:i/>
          <w:iCs/>
          <w:color w:val="auto"/>
          <w:kern w:val="0"/>
          <w:sz w:val="20"/>
          <w:szCs w:val="20"/>
          <w:lang w:val="it-IT" w:eastAsia="en-US" w:bidi="ar-SA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  <w:color w:val="auto"/>
          <w:kern w:val="0"/>
          <w:lang w:val="it-IT" w:eastAsia="en-US" w:bidi="ar-SA"/>
        </w:rPr>
      </w:pPr>
      <w:r>
        <w:rPr>
          <w:b/>
          <w:color w:val="auto"/>
          <w:kern w:val="0"/>
          <w:lang w:val="it-IT" w:eastAsia="en-US" w:bidi="ar-SA"/>
        </w:rPr>
        <w:t>____________________________________________________________________________________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340"/>
        <w:jc w:val="left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C.3 Elementi premiali (opzionale)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397"/>
        <w:jc w:val="left"/>
        <w:rPr>
          <w:rFonts w:eastAsia="Arial" w:cs="Arial"/>
          <w:b/>
          <w:bCs/>
        </w:rPr>
      </w:pPr>
      <w:r>
        <w:rPr>
          <w:rFonts w:eastAsia="Arial" w:cs="Arial" w:ascii="Arial" w:hAnsi="Arial"/>
          <w:b/>
          <w:bCs/>
          <w:sz w:val="20"/>
          <w:szCs w:val="20"/>
        </w:rPr>
        <w:t>Integrazione e complementarietà con altre iniziative del Piano Operativo 2021-2027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si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no</w:t>
      </w:r>
    </w:p>
    <w:p>
      <w:pPr>
        <w:pStyle w:val="Normal"/>
        <w:widowControl w:val="false"/>
        <w:suppressAutoHyphens w:val="true"/>
        <w:bidi w:val="0"/>
        <w:spacing w:before="236" w:after="0"/>
        <w:ind w:left="624" w:right="0" w:hanging="0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Se sì, riportare le azioni del Piano coinvolte e descrivere le iniziative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b/>
          <w:color w:val="auto"/>
          <w:kern w:val="0"/>
          <w:lang w:val="it-IT" w:eastAsia="en-US" w:bidi="ar-SA"/>
        </w:rPr>
      </w:pPr>
      <w:r>
        <w:rPr>
          <w:rFonts w:ascii="Arial" w:hAnsi="Arial"/>
          <w:b/>
          <w:color w:val="auto"/>
          <w:kern w:val="0"/>
          <w:sz w:val="20"/>
          <w:szCs w:val="20"/>
          <w:lang w:val="it-IT" w:eastAsia="en-US" w:bidi="ar-SA"/>
        </w:rPr>
        <w:t>__________________________________________________________________________________</w:t>
      </w:r>
    </w:p>
    <w:p>
      <w:pPr>
        <w:pStyle w:val="Normal"/>
        <w:widowControl w:val="false"/>
        <w:suppressAutoHyphens w:val="true"/>
        <w:bidi w:val="0"/>
        <w:spacing w:before="236" w:after="0"/>
        <w:ind w:left="397" w:right="0" w:hanging="0"/>
        <w:jc w:val="left"/>
        <w:rPr>
          <w:rFonts w:eastAsia="Arial" w:cs="Arial"/>
          <w:b/>
          <w:bCs/>
        </w:rPr>
      </w:pPr>
      <w:r>
        <w:rPr>
          <w:rFonts w:eastAsia="Arial" w:cs="Arial"/>
          <w:b/>
          <w:bCs/>
        </w:rPr>
      </w:r>
    </w:p>
    <w:p>
      <w:pPr>
        <w:pStyle w:val="Normal"/>
        <w:widowControl w:val="false"/>
        <w:suppressAutoHyphens w:val="true"/>
        <w:bidi w:val="0"/>
        <w:spacing w:before="236" w:after="0"/>
        <w:ind w:left="397" w:right="0" w:hanging="0"/>
        <w:jc w:val="left"/>
        <w:rPr>
          <w:rFonts w:eastAsia="Arial" w:cs="Arial"/>
          <w:b/>
          <w:bCs/>
        </w:rPr>
      </w:pPr>
      <w:r>
        <w:rPr>
          <w:rFonts w:eastAsia="Arial" w:cs="Arial" w:ascii="Arial" w:hAnsi="Arial"/>
          <w:b/>
          <w:bCs/>
          <w:sz w:val="20"/>
          <w:szCs w:val="20"/>
        </w:rPr>
        <w:t>Integrazione e complementarietà con gli interventi finanziati da altri strumenti (es. PNRR, Programmi nazionali ed europei) e aventi le stesse finalità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si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no</w:t>
      </w:r>
    </w:p>
    <w:p>
      <w:pPr>
        <w:pStyle w:val="Normal"/>
        <w:widowControl w:val="false"/>
        <w:suppressAutoHyphens w:val="true"/>
        <w:bidi w:val="0"/>
        <w:spacing w:before="236" w:after="0"/>
        <w:ind w:left="624" w:right="0" w:hanging="0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Se sì, indicare gli strumenti di finanziamento e descrivere le iniziative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b/>
          <w:color w:val="auto"/>
          <w:kern w:val="0"/>
          <w:lang w:val="it-IT" w:eastAsia="en-US" w:bidi="ar-SA"/>
        </w:rPr>
      </w:pPr>
      <w:r>
        <w:rPr>
          <w:rFonts w:ascii="Arial" w:hAnsi="Arial"/>
          <w:b/>
          <w:color w:val="auto"/>
          <w:kern w:val="0"/>
          <w:sz w:val="20"/>
          <w:szCs w:val="20"/>
          <w:lang w:val="it-IT" w:eastAsia="en-US" w:bidi="ar-SA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b/>
          <w:color w:val="auto"/>
          <w:kern w:val="0"/>
          <w:lang w:val="it-IT" w:eastAsia="en-US" w:bidi="ar-SA"/>
        </w:rPr>
      </w:pPr>
      <w:r>
        <w:rPr>
          <w:b/>
          <w:color w:val="auto"/>
          <w:kern w:val="0"/>
          <w:lang w:val="it-IT" w:eastAsia="en-US" w:bidi="ar-SA"/>
        </w:rPr>
      </w:r>
    </w:p>
    <w:p>
      <w:pPr>
        <w:pStyle w:val="Contenutotabella"/>
        <w:widowControl w:val="false"/>
        <w:suppressLineNumbers/>
        <w:suppressAutoHyphens w:val="true"/>
        <w:bidi w:val="0"/>
        <w:spacing w:before="0" w:after="0"/>
        <w:ind w:left="454" w:right="0" w:hanging="0"/>
        <w:jc w:val="left"/>
        <w:rPr>
          <w:rFonts w:ascii="Arial" w:hAnsi="Arial" w:eastAsia="Arial" w:cs="Arial"/>
          <w:b/>
          <w:bCs/>
          <w:color w:val="auto"/>
          <w:kern w:val="0"/>
          <w:sz w:val="20"/>
          <w:szCs w:val="20"/>
          <w:lang w:val="it-IT" w:eastAsia="en-US" w:bidi="ar-SA"/>
        </w:rPr>
      </w:pPr>
      <w:r>
        <w:rPr>
          <w:rFonts w:eastAsia="Arial" w:cs="Arial" w:ascii="Arial" w:hAnsi="Arial"/>
          <w:b/>
          <w:bCs/>
          <w:color w:val="auto"/>
          <w:kern w:val="0"/>
          <w:sz w:val="20"/>
          <w:szCs w:val="20"/>
          <w:lang w:val="it-IT" w:eastAsia="en-US" w:bidi="ar-SA"/>
        </w:rPr>
        <w:t xml:space="preserve">Realizzazione di attività e interventi di inclusione sociale 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si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no</w:t>
      </w:r>
    </w:p>
    <w:p>
      <w:pPr>
        <w:pStyle w:val="Normal"/>
        <w:widowControl w:val="false"/>
        <w:suppressAutoHyphens w:val="true"/>
        <w:bidi w:val="0"/>
        <w:spacing w:before="236" w:after="0"/>
        <w:ind w:left="624" w:right="0" w:hanging="0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Se sì, indicare le attività e gli interventi e descrivere le iniziative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b/>
          <w:color w:val="auto"/>
          <w:kern w:val="0"/>
          <w:lang w:val="it-IT" w:eastAsia="en-US" w:bidi="ar-SA"/>
        </w:rPr>
      </w:pPr>
      <w:r>
        <w:rPr>
          <w:rFonts w:ascii="Arial" w:hAnsi="Arial"/>
          <w:b/>
          <w:color w:val="auto"/>
          <w:kern w:val="0"/>
          <w:sz w:val="20"/>
          <w:szCs w:val="20"/>
          <w:lang w:val="it-IT" w:eastAsia="en-US" w:bidi="ar-SA"/>
        </w:rPr>
        <w:t>__________________________________________________________________________________</w:t>
      </w:r>
    </w:p>
    <w:p>
      <w:pPr>
        <w:pStyle w:val="Normal"/>
        <w:tabs>
          <w:tab w:val="clear" w:pos="720"/>
          <w:tab w:val="left" w:pos="3969" w:leader="none"/>
        </w:tabs>
        <w:ind w:hanging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Contenutotabella"/>
        <w:widowControl w:val="false"/>
        <w:suppressLineNumbers/>
        <w:suppressAutoHyphens w:val="true"/>
        <w:bidi w:val="0"/>
        <w:spacing w:before="0" w:after="0"/>
        <w:ind w:left="454" w:right="0" w:hanging="0"/>
        <w:jc w:val="left"/>
        <w:rPr>
          <w:rFonts w:ascii="Arial" w:hAnsi="Arial" w:eastAsia="Arial" w:cs="Arial"/>
          <w:b/>
          <w:bCs/>
          <w:color w:val="auto"/>
          <w:kern w:val="0"/>
          <w:sz w:val="20"/>
          <w:szCs w:val="20"/>
          <w:lang w:val="it-IT" w:eastAsia="en-US" w:bidi="ar-SA"/>
        </w:rPr>
      </w:pPr>
      <w:r>
        <w:rPr>
          <w:rFonts w:eastAsia="Arial" w:cs="Arial" w:ascii="Arial" w:hAnsi="Arial"/>
          <w:b/>
          <w:bCs/>
          <w:color w:val="auto"/>
          <w:kern w:val="0"/>
          <w:sz w:val="20"/>
          <w:szCs w:val="20"/>
          <w:lang w:val="it-IT" w:eastAsia="en-US" w:bidi="ar-SA"/>
        </w:rPr>
        <w:t xml:space="preserve">Interventi che favoriscono la parità di genere e/o l’occupazione giovanile 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si</w:t>
      </w:r>
    </w:p>
    <w:p>
      <w:pPr>
        <w:pStyle w:val="Normal"/>
        <w:widowControl w:val="false"/>
        <w:suppressAutoHyphens w:val="true"/>
        <w:bidi w:val="0"/>
        <w:spacing w:before="236" w:after="0"/>
        <w:ind w:left="0" w:right="0" w:firstLine="567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[  ] no</w:t>
      </w:r>
    </w:p>
    <w:p>
      <w:pPr>
        <w:pStyle w:val="Normal"/>
        <w:widowControl w:val="false"/>
        <w:suppressAutoHyphens w:val="true"/>
        <w:bidi w:val="0"/>
        <w:spacing w:before="236" w:after="0"/>
        <w:ind w:left="624" w:right="0" w:hanging="0"/>
        <w:jc w:val="left"/>
        <w:rPr>
          <w:rFonts w:eastAsia="Arial" w:cs="Arial"/>
        </w:rPr>
      </w:pPr>
      <w:r>
        <w:rPr>
          <w:rFonts w:eastAsia="Arial" w:cs="Arial" w:ascii="Arial" w:hAnsi="Arial"/>
          <w:sz w:val="20"/>
          <w:szCs w:val="20"/>
        </w:rPr>
        <w:t>Se sì, indicare le attività e gli interventi e descrivere le iniziative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rFonts w:eastAsia="Arial" w:cs="Arial"/>
          <w:b/>
        </w:rPr>
      </w:pPr>
      <w:r>
        <w:rPr>
          <w:rFonts w:eastAsia="Arial" w:cs="Arial" w:ascii="Arial" w:hAnsi="Arial"/>
          <w:b/>
          <w:sz w:val="20"/>
          <w:szCs w:val="20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b/>
          <w:color w:val="auto"/>
          <w:kern w:val="0"/>
          <w:lang w:val="it-IT" w:eastAsia="en-US" w:bidi="ar-SA"/>
        </w:rPr>
      </w:pPr>
      <w:r>
        <w:rPr>
          <w:b/>
          <w:color w:val="auto"/>
          <w:kern w:val="0"/>
          <w:lang w:val="it-IT" w:eastAsia="en-US" w:bidi="ar-SA"/>
        </w:rPr>
        <w:t>__________________________________________________________________________________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85" w:leader="none"/>
        </w:tabs>
        <w:spacing w:before="156" w:after="0"/>
        <w:ind w:left="425" w:hanging="0"/>
        <w:rPr>
          <w:b/>
          <w:color w:val="auto"/>
          <w:kern w:val="0"/>
          <w:lang w:val="it-IT" w:eastAsia="en-US" w:bidi="ar-SA"/>
        </w:rPr>
      </w:pPr>
      <w:r>
        <w:rPr>
          <w:b/>
          <w:color w:val="auto"/>
          <w:kern w:val="0"/>
          <w:lang w:val="it-IT" w:eastAsia="en-US" w:bidi="ar-SA"/>
        </w:rPr>
      </w:r>
    </w:p>
    <w:p>
      <w:pPr>
        <w:pStyle w:val="Normal"/>
        <w:widowControl/>
        <w:ind w:hanging="2"/>
        <w:jc w:val="center"/>
        <w:rPr>
          <w:rFonts w:eastAsia="Calibri" w:cs="Calibri"/>
          <w:b/>
          <w:u w:val="single"/>
        </w:rPr>
      </w:pPr>
      <w:r>
        <w:rPr>
          <w:rFonts w:eastAsia="Calibri" w:cs="Calibri" w:ascii="Arial" w:hAnsi="Arial"/>
          <w:b/>
          <w:sz w:val="20"/>
          <w:szCs w:val="20"/>
          <w:u w:val="single"/>
        </w:rPr>
        <w:t>DA COMPILARE, CONVERTIRE IN PDF E SOTTOSCRIVERE CON FIRMA DIGITALE</w:t>
      </w:r>
    </w:p>
    <w:p>
      <w:pPr>
        <w:pStyle w:val="Normal"/>
        <w:widowControl/>
        <w:ind w:hanging="2"/>
        <w:jc w:val="center"/>
        <w:rPr>
          <w:rFonts w:eastAsia="Calibri" w:cs="Calibri"/>
          <w:b/>
          <w:u w:val="single"/>
        </w:rPr>
      </w:pPr>
      <w:r>
        <w:rPr>
          <w:rFonts w:eastAsia="Calibri" w:cs="Calibri" w:ascii="Arial" w:hAnsi="Arial"/>
          <w:b/>
          <w:sz w:val="20"/>
          <w:szCs w:val="20"/>
          <w:u w:val="single"/>
        </w:rPr>
        <w:t>A CURA DEL LEGALE RAPPRESENTANTE DEL SOGGETTO PROPONENTE (O CAPOFILA)</w:t>
      </w:r>
    </w:p>
    <w:p>
      <w:pPr>
        <w:pStyle w:val="Normal"/>
        <w:spacing w:before="114" w:after="0"/>
        <w:ind w:left="218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sectPr>
      <w:headerReference w:type="default" r:id="rId2"/>
      <w:type w:val="nextPage"/>
      <w:pgSz w:w="11906" w:h="16800"/>
      <w:pgMar w:left="901" w:right="521" w:gutter="0" w:header="727" w:top="2834" w:footer="0" w:bottom="6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rlito">
    <w:altName w:val="Calibri"/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8" w:fontKey="{12014A78-CABC-4EF0-12AC-5CD89AEFDE12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rial">
    <w:charset w:val="00"/>
    <w:family w:val="roman"/>
    <w:pitch w:val="variable"/>
  </w:font>
  <w:font w:name="Noto Sans Symbols">
    <w:charset w:val="01"/>
    <w:family w:val="swiss"/>
    <w:pitch w:val="default"/>
  </w:font>
  <w:font w:name="Wingdings">
    <w:charset w:val="02"/>
    <w:family w:val="auto"/>
    <w:pitch w:val="variable"/>
    <w:embedRegular r:id="rId23" w:fontKey="{17014A78-CABC-4EF0-12AC-5CD89AEFDE17}"/>
  </w:font>
  <w:font w:name="OpenSymbol">
    <w:altName w:val="Arial Unicode MS"/>
    <w:charset w:val="01"/>
    <w:family w:val="auto"/>
    <w:pitch w:val="variable"/>
    <w:embedRegular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pacing w:lineRule="auto" w:line="276"/>
      <w:ind w:left="-141" w:right="280" w:hanging="705"/>
      <w:jc w:val="center"/>
      <w:rPr>
        <w:color w:val="000000"/>
        <w:sz w:val="20"/>
        <w:szCs w:val="20"/>
      </w:rPr>
    </w:pPr>
    <w:r>
      <w:rPr/>
      <w:drawing>
        <wp:inline distT="0" distB="0" distL="0" distR="0">
          <wp:extent cx="6644640" cy="70866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708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Letter"/>
      <w:lvlText w:val="%1."/>
      <w:lvlJc w:val="left"/>
      <w:pPr>
        <w:tabs>
          <w:tab w:val="num" w:pos="0"/>
        </w:tabs>
        <w:ind w:left="266" w:hanging="266"/>
      </w:pPr>
      <w:rPr>
        <w:sz w:val="24"/>
        <w:i w:val="false"/>
        <w:b/>
        <w:szCs w:val="24"/>
        <w:rFonts w:ascii="Carlito" w:hAnsi="Carlito" w:eastAsia="Carlito" w:cs="Carlito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04" w:hanging="386"/>
      </w:pPr>
      <w:rPr>
        <w:sz w:val="24"/>
        <w:i w:val="false"/>
        <w:b/>
        <w:szCs w:val="24"/>
        <w:rFonts w:ascii="Carlito" w:hAnsi="Carlito" w:eastAsia="Carlito" w:cs="Carli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91" w:hanging="573"/>
      </w:pPr>
      <w:rPr>
        <w:sz w:val="24"/>
        <w:i w:val="false"/>
        <w:b/>
        <w:szCs w:val="24"/>
        <w:rFonts w:ascii="Carlito" w:hAnsi="Carlito" w:eastAsia="Carlito" w:cs="Carlito"/>
      </w:rPr>
    </w:lvl>
    <w:lvl w:ilvl="3">
      <w:start w:val="0"/>
      <w:numFmt w:val="bullet"/>
      <w:lvlText w:val="●"/>
      <w:lvlJc w:val="left"/>
      <w:pPr>
        <w:tabs>
          <w:tab w:val="num" w:pos="0"/>
        </w:tabs>
        <w:ind w:left="620" w:hanging="573"/>
      </w:pPr>
      <w:rPr>
        <w:rFonts w:ascii="Noto Sans Symbols" w:hAnsi="Noto Sans Symbols" w:cs="Noto Sans Symbols" w:hint="default"/>
      </w:rPr>
    </w:lvl>
    <w:lvl w:ilvl="4">
      <w:start w:val="0"/>
      <w:numFmt w:val="bullet"/>
      <w:lvlText w:val="●"/>
      <w:lvlJc w:val="left"/>
      <w:pPr>
        <w:tabs>
          <w:tab w:val="num" w:pos="0"/>
        </w:tabs>
        <w:ind w:left="780" w:hanging="573"/>
      </w:pPr>
      <w:rPr>
        <w:rFonts w:ascii="Noto Sans Symbols" w:hAnsi="Noto Sans Symbols" w:cs="Noto Sans Symbols" w:hint="default"/>
      </w:rPr>
    </w:lvl>
    <w:lvl w:ilvl="5">
      <w:start w:val="0"/>
      <w:numFmt w:val="bullet"/>
      <w:lvlText w:val="●"/>
      <w:lvlJc w:val="left"/>
      <w:pPr>
        <w:tabs>
          <w:tab w:val="num" w:pos="0"/>
        </w:tabs>
        <w:ind w:left="800" w:hanging="573"/>
      </w:pPr>
      <w:rPr>
        <w:rFonts w:ascii="Noto Sans Symbols" w:hAnsi="Noto Sans Symbols" w:cs="Noto Sans Symbols" w:hint="default"/>
      </w:rPr>
    </w:lvl>
    <w:lvl w:ilvl="6">
      <w:start w:val="0"/>
      <w:numFmt w:val="bullet"/>
      <w:lvlText w:val="●"/>
      <w:lvlJc w:val="left"/>
      <w:pPr>
        <w:tabs>
          <w:tab w:val="num" w:pos="0"/>
        </w:tabs>
        <w:ind w:left="2735" w:hanging="573"/>
      </w:pPr>
      <w:rPr>
        <w:rFonts w:ascii="Noto Sans Symbols" w:hAnsi="Noto Sans Symbols" w:cs="Noto Sans Symbols" w:hint="default"/>
      </w:rPr>
    </w:lvl>
    <w:lvl w:ilvl="7">
      <w:start w:val="0"/>
      <w:numFmt w:val="bullet"/>
      <w:lvlText w:val="●"/>
      <w:lvlJc w:val="left"/>
      <w:pPr>
        <w:tabs>
          <w:tab w:val="num" w:pos="0"/>
        </w:tabs>
        <w:ind w:left="4671" w:hanging="573"/>
      </w:pPr>
      <w:rPr>
        <w:rFonts w:ascii="Noto Sans Symbols" w:hAnsi="Noto Sans Symbols" w:cs="Noto Sans Symbols" w:hint="default"/>
      </w:rPr>
    </w:lvl>
    <w:lvl w:ilvl="8">
      <w:start w:val="0"/>
      <w:numFmt w:val="bullet"/>
      <w:lvlText w:val="●"/>
      <w:lvlJc w:val="left"/>
      <w:pPr>
        <w:tabs>
          <w:tab w:val="num" w:pos="0"/>
        </w:tabs>
        <w:ind w:left="6607" w:hanging="572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u w:val="no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u w:val="no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1174"/>
        </w:tabs>
        <w:ind w:left="1174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534"/>
        </w:tabs>
        <w:ind w:left="153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94"/>
        </w:tabs>
        <w:ind w:left="189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54"/>
        </w:tabs>
        <w:ind w:left="225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614"/>
        </w:tabs>
        <w:ind w:left="261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74"/>
        </w:tabs>
        <w:ind w:left="297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94"/>
        </w:tabs>
        <w:ind w:left="369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54"/>
        </w:tabs>
        <w:ind w:left="4054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965"/>
        </w:tabs>
        <w:ind w:left="965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325"/>
        </w:tabs>
        <w:ind w:left="132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85"/>
        </w:tabs>
        <w:ind w:left="168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45"/>
        </w:tabs>
        <w:ind w:left="204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05"/>
        </w:tabs>
        <w:ind w:left="240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65"/>
        </w:tabs>
        <w:ind w:left="276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85"/>
        </w:tabs>
        <w:ind w:left="348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45"/>
        </w:tabs>
        <w:ind w:left="3845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rlito" w:hAnsi="Carlito" w:eastAsia="Carlito" w:cs="Carlito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rlito" w:hAnsi="Carlito" w:eastAsia="Carlito" w:cs="Carlito"/>
      <w:color w:val="auto"/>
      <w:kern w:val="0"/>
      <w:sz w:val="22"/>
      <w:szCs w:val="22"/>
      <w:lang w:val="it-IT" w:eastAsia="en-US" w:bidi="ar-SA"/>
    </w:rPr>
  </w:style>
  <w:style w:type="paragraph" w:styleId="Titolo1">
    <w:name w:val="Heading 1"/>
    <w:basedOn w:val="Normal"/>
    <w:link w:val="Titolo1Carattere"/>
    <w:uiPriority w:val="9"/>
    <w:qFormat/>
    <w:pPr>
      <w:spacing w:before="56" w:after="0"/>
      <w:ind w:left="218" w:hanging="0"/>
      <w:outlineLvl w:val="0"/>
    </w:pPr>
    <w:rPr>
      <w:b/>
      <w:bCs/>
      <w:sz w:val="24"/>
      <w:szCs w:val="24"/>
    </w:rPr>
  </w:style>
  <w:style w:type="paragraph" w:styleId="Titolo2">
    <w:name w:val="Heading 2"/>
    <w:basedOn w:val="Normal"/>
    <w:link w:val="Titolo2Carattere"/>
    <w:uiPriority w:val="9"/>
    <w:semiHidden/>
    <w:unhideWhenUsed/>
    <w:qFormat/>
    <w:pPr>
      <w:ind w:left="218" w:hanging="0"/>
      <w:outlineLvl w:val="1"/>
    </w:pPr>
    <w:rPr>
      <w:b/>
      <w:bCs/>
      <w:sz w:val="24"/>
      <w:szCs w:val="24"/>
    </w:rPr>
  </w:style>
  <w:style w:type="paragraph" w:styleId="Titolo3">
    <w:name w:val="Heading 3"/>
    <w:basedOn w:val="Normal"/>
    <w:next w:val="Normal"/>
    <w:link w:val="Titolo3Carattere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link w:val="Titolo4Carattere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link w:val="Titolo5Carattere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link w:val="Titolo6Carattere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olo1Carattere" w:customStyle="1">
    <w:name w:val="Titolo 1 Carattere"/>
    <w:basedOn w:val="DefaultParagraphFont"/>
    <w:uiPriority w:val="9"/>
    <w:qFormat/>
    <w:rsid w:val="003573d5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  <w:lang w:eastAsia="en-US"/>
    </w:rPr>
  </w:style>
  <w:style w:type="character" w:styleId="Titolo2Carattere" w:customStyle="1">
    <w:name w:val="Titolo 2 Carattere"/>
    <w:basedOn w:val="DefaultParagraphFont"/>
    <w:uiPriority w:val="9"/>
    <w:semiHidden/>
    <w:qFormat/>
    <w:rsid w:val="003573d5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  <w:lang w:eastAsia="en-US"/>
    </w:rPr>
  </w:style>
  <w:style w:type="character" w:styleId="Titolo3Carattere" w:customStyle="1">
    <w:name w:val="Titolo 3 Carattere"/>
    <w:basedOn w:val="DefaultParagraphFont"/>
    <w:uiPriority w:val="9"/>
    <w:semiHidden/>
    <w:qFormat/>
    <w:rsid w:val="003573d5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  <w:lang w:eastAsia="en-US"/>
    </w:rPr>
  </w:style>
  <w:style w:type="character" w:styleId="Titolo4Carattere" w:customStyle="1">
    <w:name w:val="Titolo 4 Carattere"/>
    <w:basedOn w:val="DefaultParagraphFont"/>
    <w:uiPriority w:val="9"/>
    <w:semiHidden/>
    <w:qFormat/>
    <w:rsid w:val="003573d5"/>
    <w:rPr>
      <w:b/>
      <w:bCs/>
      <w:sz w:val="28"/>
      <w:szCs w:val="28"/>
      <w:lang w:eastAsia="en-US"/>
    </w:rPr>
  </w:style>
  <w:style w:type="character" w:styleId="Titolo5Carattere" w:customStyle="1">
    <w:name w:val="Titolo 5 Carattere"/>
    <w:basedOn w:val="DefaultParagraphFont"/>
    <w:uiPriority w:val="9"/>
    <w:semiHidden/>
    <w:qFormat/>
    <w:rsid w:val="003573d5"/>
    <w:rPr>
      <w:b/>
      <w:bCs/>
      <w:i/>
      <w:iCs/>
      <w:sz w:val="26"/>
      <w:szCs w:val="26"/>
      <w:lang w:eastAsia="en-US"/>
    </w:rPr>
  </w:style>
  <w:style w:type="character" w:styleId="Titolo6Carattere" w:customStyle="1">
    <w:name w:val="Titolo 6 Carattere"/>
    <w:basedOn w:val="DefaultParagraphFont"/>
    <w:uiPriority w:val="9"/>
    <w:semiHidden/>
    <w:qFormat/>
    <w:rsid w:val="003573d5"/>
    <w:rPr>
      <w:b/>
      <w:bCs/>
      <w:lang w:eastAsia="en-US"/>
    </w:rPr>
  </w:style>
  <w:style w:type="character" w:styleId="Annotationreference">
    <w:name w:val="annotation reference"/>
    <w:basedOn w:val="DefaultParagraphFont"/>
    <w:uiPriority w:val="99"/>
    <w:qFormat/>
    <w:rPr>
      <w:rFonts w:ascii="Times New Roman" w:hAnsi="Times New Roman" w:cs="Times New Roman"/>
      <w:sz w:val="16"/>
      <w:szCs w:val="16"/>
    </w:rPr>
  </w:style>
  <w:style w:type="character" w:styleId="CommentTextChar" w:customStyle="1">
    <w:name w:val="Comment Text Char"/>
    <w:basedOn w:val="DefaultParagraphFont"/>
    <w:uiPriority w:val="99"/>
    <w:qFormat/>
    <w:rPr>
      <w:rFonts w:ascii="Times New Roman" w:hAnsi="Times New Roman" w:cs="Times New Roman"/>
      <w:sz w:val="20"/>
      <w:szCs w:val="20"/>
      <w:lang w:eastAsia="en-US"/>
    </w:rPr>
  </w:style>
  <w:style w:type="character" w:styleId="CommentSubjectChar" w:customStyle="1">
    <w:name w:val="Comment Subject Char"/>
    <w:basedOn w:val="CommentTextChar"/>
    <w:uiPriority w:val="99"/>
    <w:qFormat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styleId="BalloonTextChar" w:customStyle="1">
    <w:name w:val="Balloon Text Char"/>
    <w:basedOn w:val="DefaultParagraphFont"/>
    <w:uiPriority w:val="99"/>
    <w:qFormat/>
    <w:rPr>
      <w:rFonts w:ascii="Tahoma" w:hAnsi="Tahoma" w:cs="Tahoma"/>
      <w:sz w:val="16"/>
      <w:szCs w:val="16"/>
      <w:lang w:eastAsia="en-US"/>
    </w:rPr>
  </w:style>
  <w:style w:type="character" w:styleId="Punti" w:customStyle="1">
    <w:name w:val="Punti"/>
    <w:uiPriority w:val="99"/>
    <w:qFormat/>
    <w:rPr>
      <w:rFonts w:ascii="OpenSymbol" w:hAnsi="OpenSymbol" w:eastAsia="Times New Roman" w:cs="OpenSymbol"/>
    </w:rPr>
  </w:style>
  <w:style w:type="character" w:styleId="TitoloCarattere" w:customStyle="1">
    <w:name w:val="Titolo Carattere"/>
    <w:basedOn w:val="DefaultParagraphFont"/>
    <w:uiPriority w:val="10"/>
    <w:qFormat/>
    <w:rsid w:val="003573d5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  <w:lang w:eastAsia="en-US"/>
    </w:rPr>
  </w:style>
  <w:style w:type="character" w:styleId="CorpotestoCarattere" w:customStyle="1">
    <w:name w:val="Corpo testo Carattere"/>
    <w:basedOn w:val="DefaultParagraphFont"/>
    <w:uiPriority w:val="99"/>
    <w:semiHidden/>
    <w:qFormat/>
    <w:rsid w:val="003573d5"/>
    <w:rPr>
      <w:rFonts w:ascii="Carlito" w:hAnsi="Carlito" w:cs="Carlito"/>
      <w:lang w:eastAsia="en-US"/>
    </w:rPr>
  </w:style>
  <w:style w:type="character" w:styleId="IntestazioneCarattere" w:customStyle="1">
    <w:name w:val="Intestazione Carattere"/>
    <w:basedOn w:val="DefaultParagraphFont"/>
    <w:uiPriority w:val="99"/>
    <w:semiHidden/>
    <w:qFormat/>
    <w:rsid w:val="003573d5"/>
    <w:rPr>
      <w:rFonts w:ascii="Carlito" w:hAnsi="Carlito" w:cs="Carlito"/>
      <w:lang w:eastAsia="en-US"/>
    </w:rPr>
  </w:style>
  <w:style w:type="character" w:styleId="PidipaginaCarattere" w:customStyle="1">
    <w:name w:val="Piè di pagina Carattere"/>
    <w:basedOn w:val="DefaultParagraphFont"/>
    <w:uiPriority w:val="99"/>
    <w:semiHidden/>
    <w:qFormat/>
    <w:rsid w:val="003573d5"/>
    <w:rPr>
      <w:rFonts w:ascii="Carlito" w:hAnsi="Carlito" w:cs="Carlito"/>
      <w:lang w:eastAsia="en-US"/>
    </w:rPr>
  </w:style>
  <w:style w:type="character" w:styleId="SottotitoloCarattere" w:customStyle="1">
    <w:name w:val="Sottotitolo Carattere"/>
    <w:basedOn w:val="DefaultParagraphFont"/>
    <w:uiPriority w:val="11"/>
    <w:qFormat/>
    <w:rsid w:val="003573d5"/>
    <w:rPr>
      <w:rFonts w:ascii="Cambria" w:hAnsi="Cambria" w:eastAsia="" w:cs="" w:asciiTheme="majorHAnsi" w:cstheme="majorBidi" w:eastAsiaTheme="majorEastAsia" w:hAnsiTheme="majorHAnsi"/>
      <w:sz w:val="24"/>
      <w:szCs w:val="24"/>
      <w:lang w:eastAsia="en-US"/>
    </w:rPr>
  </w:style>
  <w:style w:type="character" w:styleId="TestocommentoCarattere" w:customStyle="1">
    <w:name w:val="Testo commento Carattere"/>
    <w:basedOn w:val="DefaultParagraphFont"/>
    <w:link w:val="Annotationtext"/>
    <w:uiPriority w:val="99"/>
    <w:semiHidden/>
    <w:qFormat/>
    <w:rsid w:val="003573d5"/>
    <w:rPr>
      <w:rFonts w:ascii="Carlito" w:hAnsi="Carlito" w:cs="Carlito"/>
      <w:sz w:val="20"/>
      <w:szCs w:val="20"/>
      <w:lang w:eastAsia="en-US"/>
    </w:rPr>
  </w:style>
  <w:style w:type="character" w:styleId="SoggettocommentoCarattere" w:customStyle="1">
    <w:name w:val="Soggetto commento Carattere"/>
    <w:basedOn w:val="TestocommentoCarattere"/>
    <w:link w:val="Annotationsubject"/>
    <w:uiPriority w:val="99"/>
    <w:semiHidden/>
    <w:qFormat/>
    <w:rsid w:val="003573d5"/>
    <w:rPr>
      <w:rFonts w:ascii="Carlito" w:hAnsi="Carlito" w:cs="Carlito"/>
      <w:b/>
      <w:bCs/>
      <w:sz w:val="20"/>
      <w:szCs w:val="20"/>
      <w:lang w:eastAsia="en-US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3573d5"/>
    <w:rPr>
      <w:rFonts w:ascii="Times New Roman" w:hAnsi="Times New Roman" w:cs="Times New Roman"/>
      <w:sz w:val="0"/>
      <w:szCs w:val="0"/>
      <w:lang w:eastAsia="en-US"/>
    </w:rPr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ltesto">
    <w:name w:val="Body Text"/>
    <w:basedOn w:val="Normal"/>
    <w:link w:val="CorpotestoCarattere"/>
    <w:uiPriority w:val="99"/>
    <w:pPr/>
    <w:rPr>
      <w:sz w:val="24"/>
      <w:szCs w:val="24"/>
    </w:rPr>
  </w:style>
  <w:style w:type="paragraph" w:styleId="Elenco">
    <w:name w:val="List"/>
    <w:basedOn w:val="Corpodeltesto"/>
    <w:uiPriority w:val="99"/>
    <w:pPr/>
    <w:rPr>
      <w:rFonts w:ascii="Times New Roman" w:hAnsi="Times New Roman" w:cs="Times New Roman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ice" w:customStyle="1">
    <w:name w:val="Indice"/>
    <w:basedOn w:val="Normal"/>
    <w:uiPriority w:val="99"/>
    <w:qFormat/>
    <w:pPr>
      <w:suppressLineNumbers/>
    </w:pPr>
    <w:rPr>
      <w:rFonts w:ascii="Times New Roman" w:hAnsi="Times New Roman" w:cs="Times New Roman"/>
    </w:rPr>
  </w:style>
  <w:style w:type="paragraph" w:styleId="Titoloprincipale">
    <w:name w:val="Title"/>
    <w:basedOn w:val="Normal"/>
    <w:next w:val="Corpodeltesto"/>
    <w:link w:val="TitoloCarattere"/>
    <w:uiPriority w:val="10"/>
    <w:qFormat/>
    <w:pPr>
      <w:ind w:left="2" w:right="538" w:hanging="0"/>
      <w:jc w:val="center"/>
    </w:pPr>
    <w:rPr>
      <w:b/>
      <w:bCs/>
      <w:sz w:val="28"/>
      <w:szCs w:val="28"/>
    </w:rPr>
  </w:style>
  <w:style w:type="paragraph" w:styleId="Caption">
    <w:name w:val="caption"/>
    <w:basedOn w:val="Normal"/>
    <w:uiPriority w:val="99"/>
    <w:qFormat/>
    <w:pPr>
      <w:suppressLineNumbers/>
      <w:spacing w:before="120" w:after="120"/>
    </w:pPr>
    <w:rPr>
      <w:rFonts w:ascii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581" w:hanging="361"/>
    </w:pPr>
    <w:rPr/>
  </w:style>
  <w:style w:type="paragraph" w:styleId="TableParagraph" w:customStyle="1">
    <w:name w:val="Table Paragraph"/>
    <w:basedOn w:val="Normal"/>
    <w:uiPriority w:val="99"/>
    <w:qFormat/>
    <w:pPr/>
    <w:rPr/>
  </w:style>
  <w:style w:type="paragraph" w:styleId="Intestazioneepidipagina" w:customStyle="1">
    <w:name w:val="Intestazione e piè di pagina"/>
    <w:basedOn w:val="Normal"/>
    <w:uiPriority w:val="99"/>
    <w:qFormat/>
    <w:pPr/>
    <w:rPr/>
  </w:style>
  <w:style w:type="paragraph" w:styleId="Intestazione">
    <w:name w:val="Header"/>
    <w:basedOn w:val="Intestazioneepidipagina"/>
    <w:link w:val="IntestazioneCarattere"/>
    <w:uiPriority w:val="99"/>
    <w:pPr/>
    <w:rPr/>
  </w:style>
  <w:style w:type="paragraph" w:styleId="Contenutocornice" w:customStyle="1">
    <w:name w:val="Contenuto cornice"/>
    <w:basedOn w:val="Normal"/>
    <w:uiPriority w:val="99"/>
    <w:qFormat/>
    <w:pPr/>
    <w:rPr/>
  </w:style>
  <w:style w:type="paragraph" w:styleId="Pidipagina">
    <w:name w:val="Footer"/>
    <w:basedOn w:val="Intestazioneepidipagina"/>
    <w:link w:val="PidipaginaCarattere"/>
    <w:uiPriority w:val="99"/>
    <w:pPr/>
    <w:rPr/>
  </w:style>
  <w:style w:type="paragraph" w:styleId="Sottotitolo">
    <w:name w:val="Subtitle"/>
    <w:basedOn w:val="Normal"/>
    <w:next w:val="Normal"/>
    <w:link w:val="SottotitoloCarattere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sz w:val="48"/>
      <w:szCs w:val="48"/>
    </w:rPr>
  </w:style>
  <w:style w:type="paragraph" w:styleId="Annotationtext">
    <w:name w:val="annotation text"/>
    <w:basedOn w:val="Normal"/>
    <w:link w:val="TestocommentoCarattere"/>
    <w:uiPriority w:val="99"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oggettocommentoCarattere"/>
    <w:uiPriority w:val="99"/>
    <w:qFormat/>
    <w:pPr/>
    <w:rPr>
      <w:b/>
      <w:bCs/>
    </w:rPr>
  </w:style>
  <w:style w:type="paragraph" w:styleId="Revision">
    <w:name w:val="Revision"/>
    <w:uiPriority w:val="99"/>
    <w:qFormat/>
    <w:pPr>
      <w:widowControl w:val="false"/>
      <w:suppressAutoHyphens w:val="true"/>
      <w:bidi w:val="0"/>
      <w:spacing w:before="0" w:after="0"/>
      <w:jc w:val="left"/>
    </w:pPr>
    <w:rPr>
      <w:rFonts w:ascii="Carlito" w:hAnsi="Carlito" w:eastAsia="Carlito" w:cs="Carlito"/>
      <w:color w:val="auto"/>
      <w:kern w:val="0"/>
      <w:sz w:val="22"/>
      <w:szCs w:val="22"/>
      <w:lang w:val="it-IT" w:eastAsia="en-US" w:bidi="ar-SA"/>
    </w:rPr>
  </w:style>
  <w:style w:type="paragraph" w:styleId="BalloonText">
    <w:name w:val="Balloon Text"/>
    <w:basedOn w:val="Normal"/>
    <w:link w:val="TestofumettoCarattere"/>
    <w:uiPriority w:val="99"/>
    <w:qFormat/>
    <w:pPr/>
    <w:rPr>
      <w:rFonts w:ascii="Tahoma" w:hAnsi="Tahoma" w:cs="Tahoma"/>
      <w:sz w:val="16"/>
      <w:szCs w:val="16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rlito" w:hAnsi="Carlito" w:eastAsia="Carlito" w:cs="Carlito"/>
      <w:color w:val="000000"/>
      <w:kern w:val="0"/>
      <w:sz w:val="24"/>
      <w:szCs w:val="24"/>
      <w:lang w:val="it-IT" w:eastAsia="zh-CN" w:bidi="ar-SA"/>
    </w:rPr>
  </w:style>
  <w:style w:type="paragraph" w:styleId="Contenutotabella">
    <w:name w:val="Contenuto tabella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25518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qUd3ZiKk9/8Dm7JC70KZYe5DW5Q==">CgMxLjAyDmgud3AweTd0bGVsMTBmOAByITFqT3FOWEMteWNrZFRob0xtRkJIbm02N2VndGNhWVVMWA==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Application>LibreOffice/7.5.8.2$Windows_X86_64 LibreOffice_project/f718d63693263970429a68f568db6046aaa9df01</Application>
  <AppVersion>15.0000</AppVersion>
  <Pages>7</Pages>
  <Words>816</Words>
  <Characters>11222</Characters>
  <CharactersWithSpaces>11924</CharactersWithSpaces>
  <Paragraphs>154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2025-03-24T14:27:00Z</dcterms:created>
  <dc:creator/>
  <dc:description/>
  <dc:language>it-IT</dc:language>
  <cp:lastModifiedBy/>
  <dcterms:modified xsi:type="dcterms:W3CDTF">2025-08-07T11:31:34Z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0x010100B422442295AB7A4F883F2F694D1D8DA5</vt:lpwstr>
  </property>
  <property fmtid="{D5CDD505-2E9C-101B-9397-08002B2CF9AE}" pid="3" name="Creator">
    <vt:lpwstr>Microsoft® Word 2016</vt:lpwstr>
  </property>
  <property fmtid="{D5CDD505-2E9C-101B-9397-08002B2CF9AE}" pid="4" name="Producer">
    <vt:lpwstr>3-Heights(TM) PDF Security Shell 4.8.25.2 (http://www.pdf-tools.com)</vt:lpwstr>
  </property>
</Properties>
</file>